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2" w:rsidRDefault="003D0C22" w:rsidP="003D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203376">
        <w:rPr>
          <w:rFonts w:ascii="Times New Roman" w:hAnsi="Times New Roman" w:cs="Times New Roman"/>
          <w:b/>
          <w:i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2012 г. в г. Стрежевом на базе РВЦИ М</w:t>
      </w:r>
      <w:r w:rsidR="00C64D2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C64D20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№ 1 прошел </w:t>
      </w:r>
      <w:r w:rsidR="00C64D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A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Фестиваль педагогических идей и инновационных разработок</w:t>
      </w:r>
      <w:r w:rsidR="00C057CA">
        <w:rPr>
          <w:rFonts w:ascii="Times New Roman" w:hAnsi="Times New Roman" w:cs="Times New Roman"/>
          <w:sz w:val="24"/>
          <w:szCs w:val="24"/>
        </w:rPr>
        <w:t xml:space="preserve"> (Педагогические чтения)</w:t>
      </w:r>
      <w:r>
        <w:rPr>
          <w:rFonts w:ascii="Times New Roman" w:hAnsi="Times New Roman" w:cs="Times New Roman"/>
          <w:sz w:val="24"/>
          <w:szCs w:val="24"/>
        </w:rPr>
        <w:t xml:space="preserve">, в котором приняли участие </w:t>
      </w:r>
      <w:r w:rsidR="00C64D20">
        <w:rPr>
          <w:rFonts w:ascii="Times New Roman" w:hAnsi="Times New Roman" w:cs="Times New Roman"/>
          <w:sz w:val="24"/>
          <w:szCs w:val="24"/>
        </w:rPr>
        <w:t>около 400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D0C22" w:rsidRDefault="003D0C22" w:rsidP="003D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76">
        <w:rPr>
          <w:rFonts w:ascii="Times New Roman" w:hAnsi="Times New Roman" w:cs="Times New Roman"/>
          <w:b/>
          <w:i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руководители</w:t>
      </w:r>
      <w:r w:rsidRPr="004D4B4D">
        <w:rPr>
          <w:rFonts w:ascii="Times New Roman" w:hAnsi="Times New Roman" w:cs="Times New Roman"/>
          <w:sz w:val="24"/>
          <w:szCs w:val="24"/>
        </w:rPr>
        <w:t xml:space="preserve"> и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4B4D">
        <w:rPr>
          <w:rFonts w:ascii="Times New Roman" w:hAnsi="Times New Roman" w:cs="Times New Roman"/>
          <w:sz w:val="24"/>
          <w:szCs w:val="24"/>
        </w:rPr>
        <w:t xml:space="preserve"> общеобразовательных, дошкольных учреждений, а также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Стрежевого и Александровского района.</w:t>
      </w:r>
    </w:p>
    <w:p w:rsidR="002E144F" w:rsidRDefault="003D0C22" w:rsidP="002E144F">
      <w:pPr>
        <w:pStyle w:val="a7"/>
        <w:spacing w:before="0" w:beforeAutospacing="0" w:after="0" w:afterAutospacing="0"/>
        <w:jc w:val="both"/>
      </w:pPr>
      <w:r w:rsidRPr="00921EA4">
        <w:rPr>
          <w:b/>
          <w:i/>
        </w:rPr>
        <w:t>Педагогические чтения</w:t>
      </w:r>
      <w:r>
        <w:t xml:space="preserve"> </w:t>
      </w:r>
      <w:r w:rsidR="00921EA4">
        <w:t xml:space="preserve">по теме: </w:t>
      </w:r>
      <w:r w:rsidR="00921EA4" w:rsidRPr="00921EA4">
        <w:rPr>
          <w:b/>
        </w:rPr>
        <w:t>«Отечественное и зарубежное психолого-педагогическое наследие для современной образовательной системы»</w:t>
      </w:r>
      <w:r w:rsidR="00227CE4">
        <w:rPr>
          <w:b/>
        </w:rPr>
        <w:t xml:space="preserve"> </w:t>
      </w:r>
      <w:r w:rsidR="00C057CA">
        <w:t xml:space="preserve">предполагали работу по 13 секциям: </w:t>
      </w:r>
    </w:p>
    <w:p w:rsidR="002E144F" w:rsidRPr="005D0E2D" w:rsidRDefault="002E144F" w:rsidP="002E144F">
      <w:pPr>
        <w:pStyle w:val="a7"/>
        <w:spacing w:before="0" w:beforeAutospacing="0" w:after="0" w:afterAutospacing="0"/>
        <w:jc w:val="both"/>
      </w:pPr>
      <w:r w:rsidRPr="005D0E2D">
        <w:t xml:space="preserve">1. </w:t>
      </w:r>
      <w:r w:rsidRPr="005D0E2D">
        <w:rPr>
          <w:bCs/>
          <w:iCs/>
        </w:rPr>
        <w:t xml:space="preserve">Секция учителей начальной школы </w:t>
      </w:r>
    </w:p>
    <w:p w:rsidR="002E144F" w:rsidRPr="005D0E2D" w:rsidRDefault="002E144F" w:rsidP="002E144F">
      <w:pPr>
        <w:pStyle w:val="a7"/>
        <w:spacing w:before="0" w:beforeAutospacing="0" w:after="0" w:afterAutospacing="0"/>
        <w:jc w:val="both"/>
      </w:pPr>
      <w:r w:rsidRPr="005D0E2D">
        <w:t xml:space="preserve">2. Секция </w:t>
      </w:r>
      <w:proofErr w:type="spellStart"/>
      <w:r w:rsidRPr="005D0E2D">
        <w:t>учителей-занковцев</w:t>
      </w:r>
      <w:proofErr w:type="spellEnd"/>
      <w:r w:rsidRPr="005D0E2D">
        <w:t xml:space="preserve">  </w:t>
      </w:r>
    </w:p>
    <w:p w:rsidR="002E144F" w:rsidRPr="005D0E2D" w:rsidRDefault="002E144F" w:rsidP="002E144F">
      <w:pPr>
        <w:pStyle w:val="a7"/>
        <w:spacing w:before="0" w:beforeAutospacing="0" w:after="0" w:afterAutospacing="0"/>
      </w:pPr>
      <w:r w:rsidRPr="005D0E2D">
        <w:rPr>
          <w:bCs/>
          <w:iCs/>
        </w:rPr>
        <w:t xml:space="preserve">3. Секция учителей русского языка и литературы, иностранного языка </w:t>
      </w:r>
    </w:p>
    <w:p w:rsidR="002E144F" w:rsidRPr="005D0E2D" w:rsidRDefault="002E144F" w:rsidP="002E144F">
      <w:pPr>
        <w:pStyle w:val="a7"/>
        <w:spacing w:before="0" w:beforeAutospacing="0" w:after="0" w:afterAutospacing="0"/>
        <w:jc w:val="both"/>
      </w:pPr>
      <w:r w:rsidRPr="005D0E2D">
        <w:rPr>
          <w:bCs/>
          <w:iCs/>
        </w:rPr>
        <w:t xml:space="preserve">4. Секция учителей истории и обществознания </w:t>
      </w:r>
    </w:p>
    <w:p w:rsidR="002E144F" w:rsidRPr="005D0E2D" w:rsidRDefault="002E144F" w:rsidP="002E144F">
      <w:pPr>
        <w:pStyle w:val="txt"/>
        <w:spacing w:before="0" w:beforeAutospacing="0" w:after="0" w:afterAutospacing="0"/>
        <w:jc w:val="both"/>
      </w:pPr>
      <w:r w:rsidRPr="005D0E2D">
        <w:rPr>
          <w:bCs/>
        </w:rPr>
        <w:t xml:space="preserve">5. Секция учителей математики, информатики, черчения </w:t>
      </w:r>
    </w:p>
    <w:p w:rsidR="002E144F" w:rsidRPr="005D0E2D" w:rsidRDefault="002E144F" w:rsidP="002E144F">
      <w:pPr>
        <w:pStyle w:val="txt"/>
        <w:spacing w:before="0" w:beforeAutospacing="0" w:after="0" w:afterAutospacing="0"/>
        <w:jc w:val="both"/>
      </w:pPr>
      <w:r w:rsidRPr="005D0E2D">
        <w:rPr>
          <w:bCs/>
        </w:rPr>
        <w:t xml:space="preserve">6. Секция учителей химии, биологии, физики, географии </w:t>
      </w:r>
    </w:p>
    <w:p w:rsidR="002E144F" w:rsidRPr="005D0E2D" w:rsidRDefault="002E144F" w:rsidP="002E144F">
      <w:pPr>
        <w:spacing w:after="0" w:line="240" w:lineRule="auto"/>
      </w:pPr>
      <w:r w:rsidRPr="005D0E2D">
        <w:rPr>
          <w:rFonts w:ascii="Times New Roman" w:hAnsi="Times New Roman" w:cs="Times New Roman"/>
          <w:bCs/>
          <w:iCs/>
          <w:sz w:val="24"/>
          <w:szCs w:val="24"/>
        </w:rPr>
        <w:t xml:space="preserve">7.  Секция классных руководителей </w:t>
      </w:r>
    </w:p>
    <w:p w:rsidR="002E144F" w:rsidRPr="005D0E2D" w:rsidRDefault="002E144F" w:rsidP="002E144F">
      <w:pPr>
        <w:pStyle w:val="txt"/>
        <w:spacing w:before="0" w:beforeAutospacing="0" w:after="0" w:afterAutospacing="0"/>
        <w:jc w:val="both"/>
      </w:pPr>
      <w:r w:rsidRPr="005D0E2D">
        <w:rPr>
          <w:bCs/>
          <w:iCs/>
        </w:rPr>
        <w:t xml:space="preserve">8. Секция воспитателей ДОУ </w:t>
      </w:r>
    </w:p>
    <w:p w:rsidR="002E144F" w:rsidRPr="005D0E2D" w:rsidRDefault="002E144F" w:rsidP="002E144F">
      <w:pPr>
        <w:pStyle w:val="a7"/>
        <w:spacing w:before="0" w:beforeAutospacing="0" w:after="0" w:afterAutospacing="0"/>
      </w:pPr>
      <w:r w:rsidRPr="005D0E2D">
        <w:t xml:space="preserve"> </w:t>
      </w:r>
      <w:r w:rsidRPr="005D0E2D">
        <w:rPr>
          <w:bCs/>
          <w:iCs/>
        </w:rPr>
        <w:t>9. Секция дополнительного образования.</w:t>
      </w:r>
    </w:p>
    <w:p w:rsidR="002E144F" w:rsidRPr="005D0E2D" w:rsidRDefault="002E144F" w:rsidP="002E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2D">
        <w:rPr>
          <w:rFonts w:ascii="Times New Roman" w:hAnsi="Times New Roman" w:cs="Times New Roman"/>
          <w:sz w:val="24"/>
          <w:szCs w:val="24"/>
        </w:rPr>
        <w:t xml:space="preserve">10. Секция художественно-эстетического цикла (технология, музыка, </w:t>
      </w:r>
      <w:proofErr w:type="gramStart"/>
      <w:r w:rsidRPr="005D0E2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D0E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144F" w:rsidRPr="005D0E2D" w:rsidRDefault="002E144F" w:rsidP="002E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2D">
        <w:rPr>
          <w:rFonts w:ascii="Times New Roman" w:hAnsi="Times New Roman" w:cs="Times New Roman"/>
          <w:sz w:val="24"/>
          <w:szCs w:val="24"/>
        </w:rPr>
        <w:t xml:space="preserve">11. Секция учителей физического воспитания и инструкторов по физической культуре ДОУ </w:t>
      </w:r>
    </w:p>
    <w:p w:rsidR="002E144F" w:rsidRPr="005D0E2D" w:rsidRDefault="002E144F" w:rsidP="002E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2D">
        <w:rPr>
          <w:rFonts w:ascii="Times New Roman" w:hAnsi="Times New Roman" w:cs="Times New Roman"/>
          <w:sz w:val="24"/>
          <w:szCs w:val="24"/>
        </w:rPr>
        <w:t xml:space="preserve">12. Секция педагогов-психологов </w:t>
      </w:r>
    </w:p>
    <w:p w:rsidR="002E144F" w:rsidRPr="005D0E2D" w:rsidRDefault="002E144F" w:rsidP="002E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2D">
        <w:rPr>
          <w:rFonts w:ascii="Times New Roman" w:hAnsi="Times New Roman" w:cs="Times New Roman"/>
          <w:sz w:val="24"/>
          <w:szCs w:val="24"/>
        </w:rPr>
        <w:t xml:space="preserve">13. Секция руководителей образовательных учреждений </w:t>
      </w:r>
    </w:p>
    <w:p w:rsidR="00C057CA" w:rsidRDefault="00C057CA" w:rsidP="003D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2D" w:rsidRPr="005D0E2D" w:rsidRDefault="005D0E2D" w:rsidP="005D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для своих докладов педагоги-участники обращались к педагогическому наследию прошлого. </w:t>
      </w:r>
      <w:r w:rsidR="00B57C60">
        <w:rPr>
          <w:rFonts w:ascii="Times New Roman" w:hAnsi="Times New Roman" w:cs="Times New Roman"/>
          <w:sz w:val="24"/>
          <w:szCs w:val="24"/>
        </w:rPr>
        <w:t>Доклады педагогов-участников включали в себя</w:t>
      </w:r>
      <w:r>
        <w:rPr>
          <w:rFonts w:ascii="Times New Roman" w:hAnsi="Times New Roman" w:cs="Times New Roman"/>
          <w:sz w:val="24"/>
          <w:szCs w:val="24"/>
        </w:rPr>
        <w:t xml:space="preserve"> опору на труды и идеи </w:t>
      </w:r>
      <w:r w:rsidRPr="005D0E2D">
        <w:rPr>
          <w:rFonts w:ascii="Times New Roman" w:hAnsi="Times New Roman" w:cs="Times New Roman"/>
          <w:sz w:val="24"/>
          <w:szCs w:val="24"/>
        </w:rPr>
        <w:t>М. В. Ломоносов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0E2D">
        <w:rPr>
          <w:rFonts w:ascii="Times New Roman" w:hAnsi="Times New Roman" w:cs="Times New Roman"/>
          <w:sz w:val="24"/>
          <w:szCs w:val="24"/>
        </w:rPr>
        <w:t>, К. Д. Ушинск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0E2D">
        <w:rPr>
          <w:rFonts w:ascii="Times New Roman" w:hAnsi="Times New Roman" w:cs="Times New Roman"/>
          <w:sz w:val="24"/>
          <w:szCs w:val="24"/>
        </w:rPr>
        <w:t>, Л. Н. Толсто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D0E2D">
        <w:rPr>
          <w:rFonts w:ascii="Times New Roman" w:hAnsi="Times New Roman" w:cs="Times New Roman"/>
          <w:sz w:val="24"/>
          <w:szCs w:val="24"/>
        </w:rPr>
        <w:t>, Я. А. Коменск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0E2D">
        <w:rPr>
          <w:rFonts w:ascii="Times New Roman" w:hAnsi="Times New Roman" w:cs="Times New Roman"/>
          <w:sz w:val="24"/>
          <w:szCs w:val="24"/>
        </w:rPr>
        <w:t>, Я. Корчак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0E2D">
        <w:rPr>
          <w:rFonts w:ascii="Times New Roman" w:hAnsi="Times New Roman" w:cs="Times New Roman"/>
          <w:sz w:val="24"/>
          <w:szCs w:val="24"/>
        </w:rPr>
        <w:t>, В. А. Сухомлинск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0E2D">
        <w:rPr>
          <w:rFonts w:ascii="Times New Roman" w:hAnsi="Times New Roman" w:cs="Times New Roman"/>
          <w:sz w:val="24"/>
          <w:szCs w:val="24"/>
        </w:rPr>
        <w:t xml:space="preserve">, Ш.А. </w:t>
      </w:r>
      <w:proofErr w:type="spellStart"/>
      <w:r w:rsidRPr="005D0E2D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5D0E2D">
        <w:rPr>
          <w:rFonts w:ascii="Times New Roman" w:hAnsi="Times New Roman" w:cs="Times New Roman"/>
          <w:sz w:val="24"/>
          <w:szCs w:val="24"/>
        </w:rPr>
        <w:t xml:space="preserve">, А. С. Макаренко, Ж. Ж. Руссо, И. Песталоцци, М. </w:t>
      </w:r>
      <w:proofErr w:type="spellStart"/>
      <w:r w:rsidRPr="005D0E2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5D0E2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57C60" w:rsidRDefault="00B57C60" w:rsidP="003D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7CC" w:rsidRDefault="003267CC" w:rsidP="003D0C22">
      <w:pPr>
        <w:rPr>
          <w:rFonts w:ascii="Times New Roman" w:hAnsi="Times New Roman" w:cs="Times New Roman"/>
          <w:sz w:val="24"/>
          <w:szCs w:val="24"/>
        </w:rPr>
      </w:pPr>
    </w:p>
    <w:p w:rsidR="003267CC" w:rsidRDefault="003267CC" w:rsidP="0032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РВЦИ </w:t>
      </w:r>
    </w:p>
    <w:p w:rsidR="003267CC" w:rsidRDefault="003267CC" w:rsidP="0032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D570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1D570B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№ 1 г. о. Стрежевой</w:t>
      </w:r>
    </w:p>
    <w:p w:rsidR="003267CC" w:rsidRDefault="003267CC" w:rsidP="0032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Курицына К. С.</w:t>
      </w:r>
    </w:p>
    <w:p w:rsidR="003267CC" w:rsidRPr="003267CC" w:rsidRDefault="003267CC" w:rsidP="003267CC">
      <w:pPr>
        <w:pStyle w:val="a4"/>
        <w:jc w:val="both"/>
        <w:rPr>
          <w:b w:val="0"/>
        </w:rPr>
      </w:pPr>
      <w:proofErr w:type="gramStart"/>
      <w:r w:rsidRPr="00AB26D4">
        <w:rPr>
          <w:b w:val="0"/>
        </w:rPr>
        <w:t>Е</w:t>
      </w:r>
      <w:proofErr w:type="gramEnd"/>
      <w:r w:rsidRPr="003267CC">
        <w:rPr>
          <w:b w:val="0"/>
        </w:rPr>
        <w:t>-</w:t>
      </w:r>
      <w:r w:rsidRPr="00AB26D4">
        <w:rPr>
          <w:b w:val="0"/>
          <w:lang w:val="en-US"/>
        </w:rPr>
        <w:t>mail</w:t>
      </w:r>
      <w:r w:rsidRPr="003267CC">
        <w:rPr>
          <w:b w:val="0"/>
        </w:rPr>
        <w:t xml:space="preserve">: </w:t>
      </w:r>
      <w:hyperlink r:id="rId5" w:history="1">
        <w:r w:rsidRPr="00AB26D4">
          <w:rPr>
            <w:rStyle w:val="a6"/>
            <w:b w:val="0"/>
            <w:lang w:val="en-US"/>
          </w:rPr>
          <w:t>school</w:t>
        </w:r>
        <w:r w:rsidRPr="003267CC">
          <w:rPr>
            <w:rStyle w:val="a6"/>
            <w:b w:val="0"/>
          </w:rPr>
          <w:t>1@</w:t>
        </w:r>
        <w:proofErr w:type="spellStart"/>
        <w:r w:rsidRPr="00AB26D4">
          <w:rPr>
            <w:rStyle w:val="a6"/>
            <w:b w:val="0"/>
            <w:lang w:val="en-US"/>
          </w:rPr>
          <w:t>strj</w:t>
        </w:r>
        <w:proofErr w:type="spellEnd"/>
        <w:r w:rsidRPr="003267CC">
          <w:rPr>
            <w:rStyle w:val="a6"/>
            <w:b w:val="0"/>
          </w:rPr>
          <w:t>.</w:t>
        </w:r>
        <w:proofErr w:type="spellStart"/>
        <w:r w:rsidRPr="00AB26D4">
          <w:rPr>
            <w:rStyle w:val="a6"/>
            <w:b w:val="0"/>
            <w:lang w:val="en-US"/>
          </w:rPr>
          <w:t>tomsk</w:t>
        </w:r>
        <w:proofErr w:type="spellEnd"/>
        <w:r w:rsidRPr="003267CC">
          <w:rPr>
            <w:rStyle w:val="a6"/>
            <w:b w:val="0"/>
          </w:rPr>
          <w:t>.</w:t>
        </w:r>
        <w:proofErr w:type="spellStart"/>
        <w:r w:rsidRPr="00AB26D4">
          <w:rPr>
            <w:rStyle w:val="a6"/>
            <w:b w:val="0"/>
            <w:lang w:val="en-US"/>
          </w:rPr>
          <w:t>su</w:t>
        </w:r>
        <w:proofErr w:type="spellEnd"/>
      </w:hyperlink>
      <w:r w:rsidRPr="003267CC">
        <w:rPr>
          <w:b w:val="0"/>
        </w:rPr>
        <w:t xml:space="preserve">, </w:t>
      </w:r>
    </w:p>
    <w:p w:rsidR="003267CC" w:rsidRPr="00AB26D4" w:rsidRDefault="003267CC" w:rsidP="003267CC">
      <w:pPr>
        <w:pStyle w:val="a4"/>
        <w:jc w:val="both"/>
        <w:rPr>
          <w:i/>
        </w:rPr>
      </w:pPr>
      <w:r w:rsidRPr="00AB26D4">
        <w:rPr>
          <w:b w:val="0"/>
        </w:rPr>
        <w:t>тел./ факс: (38259) 5-09-83</w:t>
      </w:r>
    </w:p>
    <w:p w:rsidR="003267CC" w:rsidRDefault="003267CC" w:rsidP="003D0C22"/>
    <w:sectPr w:rsidR="0032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E66"/>
    <w:multiLevelType w:val="hybridMultilevel"/>
    <w:tmpl w:val="97EA9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C22"/>
    <w:rsid w:val="000C4173"/>
    <w:rsid w:val="001D570B"/>
    <w:rsid w:val="00227CE4"/>
    <w:rsid w:val="002E144F"/>
    <w:rsid w:val="003267CC"/>
    <w:rsid w:val="003D0C22"/>
    <w:rsid w:val="00426606"/>
    <w:rsid w:val="005D0E2D"/>
    <w:rsid w:val="00622A8D"/>
    <w:rsid w:val="00766423"/>
    <w:rsid w:val="00921EA4"/>
    <w:rsid w:val="00927583"/>
    <w:rsid w:val="00B57C60"/>
    <w:rsid w:val="00C057CA"/>
    <w:rsid w:val="00C64D20"/>
    <w:rsid w:val="00D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C22"/>
    <w:pPr>
      <w:ind w:left="720"/>
      <w:contextualSpacing/>
    </w:pPr>
  </w:style>
  <w:style w:type="paragraph" w:styleId="a4">
    <w:name w:val="Body Text"/>
    <w:basedOn w:val="a"/>
    <w:link w:val="a5"/>
    <w:rsid w:val="0032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67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rsid w:val="003267CC"/>
    <w:rPr>
      <w:color w:val="0000FF"/>
      <w:u w:val="single"/>
    </w:rPr>
  </w:style>
  <w:style w:type="paragraph" w:customStyle="1" w:styleId="txt">
    <w:name w:val="txt"/>
    <w:basedOn w:val="a"/>
    <w:rsid w:val="002E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E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@strj.toms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2012-03-25T01:23:00Z</dcterms:created>
  <dcterms:modified xsi:type="dcterms:W3CDTF">2012-03-25T01:50:00Z</dcterms:modified>
</cp:coreProperties>
</file>