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CE4AF6" w:rsidRPr="00D61F8D" w:rsidTr="00776196">
        <w:trPr>
          <w:trHeight w:val="2967"/>
        </w:trPr>
        <w:tc>
          <w:tcPr>
            <w:tcW w:w="3794" w:type="dxa"/>
            <w:gridSpan w:val="2"/>
          </w:tcPr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9745" cy="56324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CE4AF6" w:rsidRPr="00D61F8D" w:rsidRDefault="00CE4AF6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8D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E4AF6" w:rsidRPr="00D61F8D" w:rsidRDefault="00CE4AF6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1F8D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D61F8D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>-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D61F8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0C02A0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7675AB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D61F8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CE4AF6" w:rsidRPr="00D61F8D" w:rsidRDefault="00CE4AF6" w:rsidP="0077619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F6" w:rsidTr="00776196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CE4AF6" w:rsidRPr="00B75598" w:rsidRDefault="00CE4AF6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  <w:lang w:val="en-US"/>
              </w:rPr>
            </w:pPr>
            <w:r w:rsidRPr="00465722">
              <w:rPr>
                <w:sz w:val="20"/>
              </w:rPr>
              <w:t>_</w:t>
            </w:r>
            <w:r w:rsidR="0075527D">
              <w:rPr>
                <w:sz w:val="20"/>
              </w:rPr>
              <w:t>_</w:t>
            </w:r>
            <w:r w:rsidR="00C92EAB">
              <w:rPr>
                <w:sz w:val="20"/>
              </w:rPr>
              <w:t>_</w:t>
            </w:r>
            <w:r w:rsidR="00B75598" w:rsidRPr="00B75598">
              <w:rPr>
                <w:sz w:val="20"/>
                <w:u w:val="single"/>
              </w:rPr>
              <w:t>22.11.</w:t>
            </w:r>
            <w:r w:rsidR="00B75598" w:rsidRPr="00B75598">
              <w:rPr>
                <w:sz w:val="20"/>
                <w:u w:val="single"/>
                <w:lang w:val="en-US"/>
              </w:rPr>
              <w:t>2012</w:t>
            </w:r>
            <w:r w:rsidR="00447362" w:rsidRPr="00B75598">
              <w:rPr>
                <w:sz w:val="20"/>
              </w:rPr>
              <w:t>___</w:t>
            </w:r>
            <w:r>
              <w:rPr>
                <w:sz w:val="20"/>
                <w:u w:val="single"/>
              </w:rPr>
              <w:t xml:space="preserve"> 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</w:t>
            </w:r>
            <w:r w:rsidRPr="00B91A36">
              <w:rPr>
                <w:sz w:val="20"/>
              </w:rPr>
              <w:t>__</w:t>
            </w:r>
            <w:r w:rsidR="004818BD" w:rsidRPr="004818BD">
              <w:rPr>
                <w:sz w:val="20"/>
              </w:rPr>
              <w:t>_</w:t>
            </w:r>
            <w:r w:rsidR="0036286A">
              <w:rPr>
                <w:sz w:val="20"/>
              </w:rPr>
              <w:t>_</w:t>
            </w:r>
            <w:r w:rsidR="00B75598" w:rsidRPr="00B75598">
              <w:rPr>
                <w:sz w:val="20"/>
                <w:u w:val="single"/>
                <w:lang w:val="en-US"/>
              </w:rPr>
              <w:t>467</w:t>
            </w:r>
            <w:r w:rsidR="00447362" w:rsidRPr="00B75598">
              <w:rPr>
                <w:sz w:val="20"/>
              </w:rPr>
              <w:t>____</w:t>
            </w:r>
            <w:r w:rsidR="007F248A">
              <w:rPr>
                <w:sz w:val="20"/>
              </w:rPr>
              <w:t>_</w:t>
            </w:r>
            <w:r w:rsidR="00B75598">
              <w:rPr>
                <w:sz w:val="20"/>
                <w:lang w:val="en-US"/>
              </w:rPr>
              <w:t>__</w:t>
            </w:r>
          </w:p>
          <w:p w:rsidR="00CE4AF6" w:rsidRDefault="00CE4AF6" w:rsidP="00776196">
            <w:pPr>
              <w:pStyle w:val="a9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CE4AF6" w:rsidRDefault="00CE4AF6" w:rsidP="00776196">
            <w:pPr>
              <w:spacing w:before="120"/>
              <w:ind w:left="360"/>
            </w:pPr>
          </w:p>
        </w:tc>
      </w:tr>
    </w:tbl>
    <w:p w:rsidR="00CE4AF6" w:rsidRPr="00CD42AE" w:rsidRDefault="00CE4AF6" w:rsidP="00CE4AF6">
      <w:pPr>
        <w:pStyle w:val="aa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4818BD" w:rsidRPr="00B75598" w:rsidRDefault="004818BD" w:rsidP="004818BD">
      <w:pPr>
        <w:pStyle w:val="aa"/>
        <w:spacing w:before="0" w:beforeAutospacing="0" w:after="0" w:afterAutospacing="0"/>
        <w:rPr>
          <w:rStyle w:val="a4"/>
          <w:b w:val="0"/>
          <w:sz w:val="20"/>
        </w:rPr>
      </w:pPr>
      <w:r w:rsidRPr="00183D44">
        <w:rPr>
          <w:rStyle w:val="a4"/>
          <w:b w:val="0"/>
          <w:sz w:val="20"/>
        </w:rPr>
        <w:t>О</w:t>
      </w:r>
      <w:r w:rsidR="00447362">
        <w:rPr>
          <w:rStyle w:val="a4"/>
          <w:b w:val="0"/>
          <w:sz w:val="20"/>
        </w:rPr>
        <w:t xml:space="preserve"> проведении мастер-класса</w:t>
      </w:r>
    </w:p>
    <w:p w:rsidR="004818BD" w:rsidRPr="003B502E" w:rsidRDefault="004818BD" w:rsidP="004818BD">
      <w:pPr>
        <w:ind w:firstLine="709"/>
      </w:pPr>
    </w:p>
    <w:p w:rsidR="004818BD" w:rsidRPr="000563D8" w:rsidRDefault="004818BD" w:rsidP="0036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опыта Ресурсно-внедренческих центров инноваций проводится </w:t>
      </w:r>
      <w:r w:rsidR="00447362" w:rsidRPr="000563D8">
        <w:rPr>
          <w:rFonts w:ascii="Times New Roman" w:hAnsi="Times New Roman" w:cs="Times New Roman"/>
          <w:sz w:val="24"/>
          <w:szCs w:val="24"/>
        </w:rPr>
        <w:t>мастер-класс</w:t>
      </w:r>
      <w:r w:rsidR="0036286A" w:rsidRPr="000563D8">
        <w:rPr>
          <w:rFonts w:ascii="Times New Roman" w:hAnsi="Times New Roman" w:cs="Times New Roman"/>
          <w:sz w:val="24"/>
          <w:szCs w:val="24"/>
        </w:rPr>
        <w:t xml:space="preserve"> «</w:t>
      </w:r>
      <w:r w:rsidR="00447362" w:rsidRPr="000563D8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образования: опыт </w:t>
      </w:r>
      <w:proofErr w:type="spellStart"/>
      <w:r w:rsidR="00447362" w:rsidRPr="000563D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447362" w:rsidRPr="000563D8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36286A" w:rsidRPr="000563D8">
        <w:rPr>
          <w:rFonts w:ascii="Times New Roman" w:hAnsi="Times New Roman" w:cs="Times New Roman"/>
          <w:sz w:val="24"/>
          <w:szCs w:val="24"/>
        </w:rPr>
        <w:t>»</w:t>
      </w:r>
      <w:r w:rsidRPr="000563D8">
        <w:rPr>
          <w:rFonts w:ascii="Times New Roman" w:hAnsi="Times New Roman" w:cs="Times New Roman"/>
          <w:sz w:val="24"/>
          <w:szCs w:val="24"/>
        </w:rPr>
        <w:t xml:space="preserve"> </w:t>
      </w:r>
      <w:r w:rsidRPr="000563D8">
        <w:rPr>
          <w:rFonts w:ascii="Times New Roman" w:hAnsi="Times New Roman" w:cs="Times New Roman"/>
          <w:bCs/>
          <w:sz w:val="24"/>
          <w:szCs w:val="24"/>
        </w:rPr>
        <w:t>на базе РВЦИ</w:t>
      </w:r>
      <w:r w:rsidRPr="000563D8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447362" w:rsidRPr="000563D8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447362" w:rsidRPr="000563D8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="00447362" w:rsidRPr="000563D8">
        <w:rPr>
          <w:rFonts w:ascii="Times New Roman" w:hAnsi="Times New Roman" w:cs="Times New Roman"/>
          <w:sz w:val="24"/>
          <w:szCs w:val="24"/>
        </w:rPr>
        <w:t xml:space="preserve"> СОШ № 2»</w:t>
      </w:r>
      <w:r w:rsidRPr="000563D8">
        <w:rPr>
          <w:rFonts w:ascii="Times New Roman" w:hAnsi="Times New Roman" w:cs="Times New Roman"/>
          <w:sz w:val="24"/>
          <w:szCs w:val="24"/>
        </w:rPr>
        <w:t>.</w:t>
      </w:r>
    </w:p>
    <w:p w:rsidR="0036286A" w:rsidRPr="000563D8" w:rsidRDefault="004818BD" w:rsidP="0036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>Цель мероприятия:</w:t>
      </w:r>
      <w:r w:rsidR="0036286A" w:rsidRPr="000563D8">
        <w:rPr>
          <w:rFonts w:ascii="Times New Roman" w:hAnsi="Times New Roman" w:cs="Times New Roman"/>
          <w:sz w:val="24"/>
          <w:szCs w:val="24"/>
        </w:rPr>
        <w:t xml:space="preserve"> </w:t>
      </w:r>
      <w:r w:rsidR="00447362" w:rsidRPr="000563D8">
        <w:rPr>
          <w:rFonts w:ascii="Times New Roman" w:hAnsi="Times New Roman" w:cs="Times New Roman"/>
          <w:sz w:val="24"/>
          <w:szCs w:val="24"/>
        </w:rPr>
        <w:t>создание условий для полноценного проявления и развития педагогического мастерства участников на основе организации пространства для профессионального общения по обмену инновационным опытом работы педагогов</w:t>
      </w:r>
      <w:r w:rsidR="0036286A" w:rsidRPr="000563D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47362" w:rsidRPr="000563D8" w:rsidRDefault="00B55D8E" w:rsidP="00447362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D8E">
        <w:rPr>
          <w:rFonts w:ascii="Times New Roman" w:hAnsi="Times New Roman" w:cs="Times New Roman"/>
          <w:sz w:val="24"/>
          <w:szCs w:val="24"/>
        </w:rPr>
        <w:tab/>
      </w:r>
      <w:r w:rsidR="004818BD" w:rsidRPr="000563D8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447362" w:rsidRPr="000563D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</w:t>
      </w:r>
      <w:r w:rsidR="00447362" w:rsidRPr="000563D8">
        <w:rPr>
          <w:rFonts w:ascii="Times New Roman" w:hAnsi="Times New Roman" w:cs="Times New Roman"/>
          <w:sz w:val="24"/>
          <w:szCs w:val="24"/>
        </w:rPr>
        <w:t>образовательных учреждений системы дошкольного, начального, общего и дополнительного образования.</w:t>
      </w:r>
    </w:p>
    <w:p w:rsidR="004818BD" w:rsidRPr="000563D8" w:rsidRDefault="004818BD" w:rsidP="004473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36286A" w:rsidRPr="000563D8">
        <w:rPr>
          <w:rFonts w:ascii="Times New Roman" w:hAnsi="Times New Roman" w:cs="Times New Roman"/>
          <w:bCs/>
          <w:sz w:val="24"/>
          <w:szCs w:val="24"/>
        </w:rPr>
        <w:t>2</w:t>
      </w:r>
      <w:r w:rsidR="00447362" w:rsidRPr="000563D8">
        <w:rPr>
          <w:rFonts w:ascii="Times New Roman" w:hAnsi="Times New Roman" w:cs="Times New Roman"/>
          <w:bCs/>
          <w:sz w:val="24"/>
          <w:szCs w:val="24"/>
        </w:rPr>
        <w:t>6</w:t>
      </w:r>
      <w:r w:rsidRPr="000563D8">
        <w:rPr>
          <w:rFonts w:ascii="Times New Roman" w:hAnsi="Times New Roman" w:cs="Times New Roman"/>
          <w:bCs/>
          <w:sz w:val="24"/>
          <w:szCs w:val="24"/>
        </w:rPr>
        <w:t> </w:t>
      </w:r>
      <w:r w:rsidR="0036286A" w:rsidRPr="000563D8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0563D8">
        <w:rPr>
          <w:rFonts w:ascii="Times New Roman" w:hAnsi="Times New Roman" w:cs="Times New Roman"/>
          <w:bCs/>
          <w:sz w:val="24"/>
          <w:szCs w:val="24"/>
        </w:rPr>
        <w:t xml:space="preserve"> 2012 г. по </w:t>
      </w:r>
      <w:proofErr w:type="gramStart"/>
      <w:r w:rsidRPr="000563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563D8">
        <w:rPr>
          <w:rFonts w:ascii="Times New Roman" w:hAnsi="Times New Roman" w:cs="Times New Roman"/>
          <w:sz w:val="24"/>
          <w:szCs w:val="24"/>
        </w:rPr>
        <w:t>-</w:t>
      </w:r>
      <w:r w:rsidRPr="000563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63D8">
        <w:rPr>
          <w:rFonts w:ascii="Times New Roman" w:hAnsi="Times New Roman" w:cs="Times New Roman"/>
          <w:sz w:val="24"/>
          <w:szCs w:val="24"/>
        </w:rPr>
        <w:t>:</w:t>
      </w:r>
      <w:r w:rsidR="0036286A" w:rsidRPr="000563D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47362" w:rsidRPr="000563D8">
          <w:rPr>
            <w:rFonts w:ascii="Times New Roman" w:hAnsi="Times New Roman" w:cs="Times New Roman"/>
            <w:sz w:val="24"/>
            <w:szCs w:val="24"/>
            <w:u w:val="single"/>
          </w:rPr>
          <w:t>molschool2@yandex.ru</w:t>
        </w:r>
      </w:hyperlink>
      <w:r w:rsidRPr="000563D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447362" w:rsidRPr="000563D8">
        <w:rPr>
          <w:rFonts w:ascii="Times New Roman" w:hAnsi="Times New Roman" w:cs="Times New Roman"/>
          <w:sz w:val="24"/>
          <w:szCs w:val="24"/>
        </w:rPr>
        <w:t>8 (38-256) 21-2-19</w:t>
      </w:r>
      <w:r w:rsidR="0036286A" w:rsidRPr="000563D8">
        <w:rPr>
          <w:rFonts w:ascii="Times New Roman" w:hAnsi="Times New Roman" w:cs="Times New Roman"/>
          <w:sz w:val="24"/>
          <w:szCs w:val="24"/>
        </w:rPr>
        <w:t xml:space="preserve"> </w:t>
      </w:r>
      <w:r w:rsidRPr="000563D8">
        <w:rPr>
          <w:rFonts w:ascii="Times New Roman" w:hAnsi="Times New Roman" w:cs="Times New Roman"/>
          <w:sz w:val="24"/>
          <w:szCs w:val="24"/>
        </w:rPr>
        <w:t>(Приложение №</w:t>
      </w:r>
      <w:r w:rsidR="0036286A" w:rsidRPr="000563D8">
        <w:rPr>
          <w:rFonts w:ascii="Times New Roman" w:hAnsi="Times New Roman" w:cs="Times New Roman"/>
          <w:sz w:val="24"/>
          <w:szCs w:val="24"/>
        </w:rPr>
        <w:t>2</w:t>
      </w:r>
      <w:r w:rsidRPr="000563D8">
        <w:rPr>
          <w:rFonts w:ascii="Times New Roman" w:hAnsi="Times New Roman" w:cs="Times New Roman"/>
          <w:sz w:val="24"/>
          <w:szCs w:val="24"/>
        </w:rPr>
        <w:t>)</w:t>
      </w:r>
      <w:r w:rsidRPr="000563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8BD" w:rsidRPr="000563D8" w:rsidRDefault="004818BD" w:rsidP="003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36286A" w:rsidRPr="000563D8">
        <w:rPr>
          <w:rFonts w:ascii="Times New Roman" w:hAnsi="Times New Roman" w:cs="Times New Roman"/>
          <w:bCs/>
          <w:sz w:val="24"/>
          <w:szCs w:val="24"/>
        </w:rPr>
        <w:t>2</w:t>
      </w:r>
      <w:r w:rsidR="00447362" w:rsidRPr="000563D8">
        <w:rPr>
          <w:rFonts w:ascii="Times New Roman" w:hAnsi="Times New Roman" w:cs="Times New Roman"/>
          <w:bCs/>
          <w:sz w:val="24"/>
          <w:szCs w:val="24"/>
        </w:rPr>
        <w:t>9</w:t>
      </w:r>
      <w:r w:rsidR="0036286A" w:rsidRPr="000563D8">
        <w:rPr>
          <w:rFonts w:ascii="Times New Roman" w:hAnsi="Times New Roman" w:cs="Times New Roman"/>
          <w:bCs/>
          <w:sz w:val="24"/>
          <w:szCs w:val="24"/>
        </w:rPr>
        <w:t> ноября 2012</w:t>
      </w:r>
      <w:r w:rsidR="00447362" w:rsidRPr="000563D8">
        <w:rPr>
          <w:rFonts w:ascii="Times New Roman" w:hAnsi="Times New Roman" w:cs="Times New Roman"/>
          <w:bCs/>
          <w:sz w:val="24"/>
          <w:szCs w:val="24"/>
        </w:rPr>
        <w:t> г.</w:t>
      </w:r>
      <w:r w:rsidR="0036286A" w:rsidRPr="000563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286A" w:rsidRPr="000563D8">
        <w:rPr>
          <w:rFonts w:ascii="Times New Roman" w:hAnsi="Times New Roman" w:cs="Times New Roman"/>
          <w:sz w:val="24"/>
          <w:szCs w:val="24"/>
        </w:rPr>
        <w:t>с 1</w:t>
      </w:r>
      <w:r w:rsidR="00447362" w:rsidRPr="000563D8">
        <w:rPr>
          <w:rFonts w:ascii="Times New Roman" w:hAnsi="Times New Roman" w:cs="Times New Roman"/>
          <w:sz w:val="24"/>
          <w:szCs w:val="24"/>
        </w:rPr>
        <w:t>2</w:t>
      </w:r>
      <w:r w:rsidR="0036286A" w:rsidRPr="000563D8">
        <w:rPr>
          <w:rFonts w:ascii="Times New Roman" w:hAnsi="Times New Roman" w:cs="Times New Roman"/>
          <w:sz w:val="24"/>
          <w:szCs w:val="24"/>
        </w:rPr>
        <w:t>.</w:t>
      </w:r>
      <w:r w:rsidR="00447362" w:rsidRPr="000563D8">
        <w:rPr>
          <w:rFonts w:ascii="Times New Roman" w:hAnsi="Times New Roman" w:cs="Times New Roman"/>
          <w:sz w:val="24"/>
          <w:szCs w:val="24"/>
        </w:rPr>
        <w:t>3</w:t>
      </w:r>
      <w:r w:rsidR="0036286A" w:rsidRPr="000563D8">
        <w:rPr>
          <w:rFonts w:ascii="Times New Roman" w:hAnsi="Times New Roman" w:cs="Times New Roman"/>
          <w:sz w:val="24"/>
          <w:szCs w:val="24"/>
        </w:rPr>
        <w:t>0 до 1</w:t>
      </w:r>
      <w:r w:rsidR="00447362" w:rsidRPr="000563D8">
        <w:rPr>
          <w:rFonts w:ascii="Times New Roman" w:hAnsi="Times New Roman" w:cs="Times New Roman"/>
          <w:sz w:val="24"/>
          <w:szCs w:val="24"/>
        </w:rPr>
        <w:t>6</w:t>
      </w:r>
      <w:r w:rsidR="0036286A" w:rsidRPr="000563D8">
        <w:rPr>
          <w:rFonts w:ascii="Times New Roman" w:hAnsi="Times New Roman" w:cs="Times New Roman"/>
          <w:sz w:val="24"/>
          <w:szCs w:val="24"/>
        </w:rPr>
        <w:t>.00</w:t>
      </w:r>
      <w:r w:rsidRPr="000563D8">
        <w:rPr>
          <w:rFonts w:ascii="Times New Roman" w:hAnsi="Times New Roman" w:cs="Times New Roman"/>
          <w:sz w:val="24"/>
          <w:szCs w:val="24"/>
        </w:rPr>
        <w:t>.</w:t>
      </w:r>
    </w:p>
    <w:p w:rsidR="004818BD" w:rsidRPr="000563D8" w:rsidRDefault="004818BD" w:rsidP="003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47362" w:rsidRPr="000563D8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447362" w:rsidRPr="000563D8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="00447362" w:rsidRPr="000563D8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447362" w:rsidRPr="000563D8" w:rsidRDefault="004818BD" w:rsidP="004473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63D8">
        <w:rPr>
          <w:rFonts w:ascii="Times New Roman" w:hAnsi="Times New Roman" w:cs="Times New Roman"/>
          <w:sz w:val="24"/>
          <w:szCs w:val="24"/>
        </w:rPr>
        <w:t xml:space="preserve">Координатор семинара: </w:t>
      </w:r>
      <w:proofErr w:type="spellStart"/>
      <w:r w:rsidR="00447362" w:rsidRPr="000563D8"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 w:rsidR="00447362" w:rsidRPr="000563D8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="00447362" w:rsidRPr="000563D8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="00447362" w:rsidRPr="000563D8">
        <w:rPr>
          <w:rFonts w:ascii="Times New Roman" w:hAnsi="Times New Roman" w:cs="Times New Roman"/>
          <w:sz w:val="24"/>
          <w:szCs w:val="24"/>
        </w:rPr>
        <w:t>, заместитель директора по УВР.</w:t>
      </w:r>
    </w:p>
    <w:p w:rsidR="00CE4AF6" w:rsidRPr="00D66966" w:rsidRDefault="00CE4AF6" w:rsidP="00CE4A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D66966" w:rsidRDefault="00CE4AF6" w:rsidP="00CE4AF6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4818BD" w:rsidRDefault="00CE4AF6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818BD">
        <w:rPr>
          <w:rFonts w:ascii="Times New Roman" w:hAnsi="Times New Roman"/>
          <w:sz w:val="20"/>
          <w:szCs w:val="20"/>
        </w:rPr>
        <w:t>Седлер</w:t>
      </w:r>
      <w:proofErr w:type="spellEnd"/>
      <w:r w:rsidRPr="004818BD">
        <w:rPr>
          <w:rFonts w:ascii="Times New Roman" w:hAnsi="Times New Roman"/>
          <w:sz w:val="20"/>
          <w:szCs w:val="20"/>
        </w:rPr>
        <w:t xml:space="preserve"> Анна Анатольевна</w:t>
      </w:r>
    </w:p>
    <w:p w:rsidR="00CE4AF6" w:rsidRPr="004818BD" w:rsidRDefault="00CE4AF6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8BD">
        <w:rPr>
          <w:rFonts w:ascii="Times New Roman" w:hAnsi="Times New Roman"/>
          <w:sz w:val="20"/>
          <w:szCs w:val="20"/>
        </w:rPr>
        <w:t>515-326</w:t>
      </w:r>
    </w:p>
    <w:p w:rsidR="00CE4AF6" w:rsidRDefault="00CE4AF6" w:rsidP="00CE4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8BD" w:rsidRPr="004818BD" w:rsidRDefault="00CE4AF6" w:rsidP="004818BD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818BD" w:rsidRPr="004818B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0563D8" w:rsidRDefault="000563D8" w:rsidP="00447362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b/>
          <w:sz w:val="24"/>
          <w:szCs w:val="24"/>
        </w:rPr>
      </w:pPr>
    </w:p>
    <w:p w:rsidR="00447362" w:rsidRDefault="00447362" w:rsidP="00447362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55D8E" w:rsidRPr="00B75598" w:rsidRDefault="00447362" w:rsidP="00447362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sz w:val="24"/>
          <w:szCs w:val="24"/>
        </w:rPr>
      </w:pPr>
      <w:r w:rsidRPr="000563D8">
        <w:rPr>
          <w:rFonts w:ascii="Times New Roman" w:hAnsi="Times New Roman"/>
          <w:sz w:val="24"/>
          <w:szCs w:val="24"/>
        </w:rPr>
        <w:t>о мастер-классе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362">
        <w:rPr>
          <w:rFonts w:ascii="Times New Roman" w:hAnsi="Times New Roman" w:cs="Times New Roman"/>
          <w:sz w:val="24"/>
          <w:szCs w:val="24"/>
        </w:rPr>
        <w:t>«</w:t>
      </w:r>
      <w:r w:rsidRPr="00447362">
        <w:rPr>
          <w:rFonts w:ascii="Times New Roman" w:hAnsi="Times New Roman"/>
          <w:sz w:val="24"/>
          <w:szCs w:val="24"/>
        </w:rPr>
        <w:t xml:space="preserve">Повышение качества образования: </w:t>
      </w:r>
    </w:p>
    <w:p w:rsidR="00447362" w:rsidRDefault="00447362" w:rsidP="00447362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b/>
          <w:sz w:val="24"/>
          <w:szCs w:val="24"/>
        </w:rPr>
      </w:pPr>
      <w:r w:rsidRPr="00447362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447362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47362">
        <w:rPr>
          <w:rFonts w:ascii="Times New Roman" w:hAnsi="Times New Roman"/>
          <w:sz w:val="24"/>
          <w:szCs w:val="24"/>
        </w:rPr>
        <w:t xml:space="preserve"> подхода</w:t>
      </w:r>
      <w:r w:rsidRPr="00447362">
        <w:rPr>
          <w:rFonts w:ascii="Times New Roman" w:hAnsi="Times New Roman" w:cs="Times New Roman"/>
          <w:sz w:val="24"/>
          <w:szCs w:val="24"/>
        </w:rPr>
        <w:t>»</w:t>
      </w:r>
    </w:p>
    <w:p w:rsidR="00447362" w:rsidRDefault="00447362" w:rsidP="004473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362" w:rsidRDefault="00447362" w:rsidP="004473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1. Общие положения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положение разработано в соответствии с Законом РФ «Об образовании», новой президентской инициативы «Наша новая школа», переходом на новые федеральные образовательные стандарты.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Настоящее положение определяет статус, цели и задач мастер-класса; порядок и условия его проведения, организационно-методическое обеспечение, порядок участия педагогов.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1.3.Мастер-класс – ярко выраженная форма передачи педагогического опыта путем прямого и комментированного показа методов и приемов работы педагога.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Цель: </w:t>
      </w:r>
      <w:r>
        <w:rPr>
          <w:rFonts w:ascii="Times New Roman" w:hAnsi="Times New Roman"/>
          <w:sz w:val="24"/>
          <w:szCs w:val="24"/>
        </w:rPr>
        <w:t>создание условий для полноценного проявления и развития педагогического мастерства участников на основе организации пространства для профессионального общения по обмену инновационным опытом работы педагогов.</w:t>
      </w:r>
    </w:p>
    <w:p w:rsidR="00447362" w:rsidRPr="00447362" w:rsidRDefault="00447362" w:rsidP="0044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447362">
        <w:rPr>
          <w:rFonts w:ascii="Times New Roman" w:hAnsi="Times New Roman" w:cs="Times New Roman"/>
          <w:sz w:val="24"/>
          <w:szCs w:val="24"/>
        </w:rPr>
        <w:t>Задачи мастер-класса:</w:t>
      </w:r>
    </w:p>
    <w:p w:rsidR="00447362" w:rsidRPr="00447362" w:rsidRDefault="00447362" w:rsidP="0044736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2">
        <w:rPr>
          <w:rFonts w:ascii="Times New Roman" w:hAnsi="Times New Roman" w:cs="Times New Roman"/>
          <w:sz w:val="24"/>
          <w:szCs w:val="24"/>
        </w:rPr>
        <w:t>обобщение опыта работы учителя-мастера по определённой проблеме;</w:t>
      </w:r>
    </w:p>
    <w:p w:rsidR="00447362" w:rsidRPr="00447362" w:rsidRDefault="00447362" w:rsidP="00447362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362">
        <w:rPr>
          <w:rFonts w:ascii="Times New Roman" w:hAnsi="Times New Roman" w:cs="Times New Roman"/>
          <w:sz w:val="24"/>
          <w:szCs w:val="24"/>
        </w:rPr>
        <w:t>распространение и передача инновационного педагогического опыта в практическую деятельность педагогов-последователей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362" w:rsidRPr="00447362" w:rsidRDefault="00447362" w:rsidP="0044736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362">
        <w:rPr>
          <w:rFonts w:ascii="Times New Roman" w:hAnsi="Times New Roman" w:cs="Times New Roman"/>
          <w:sz w:val="24"/>
          <w:szCs w:val="24"/>
        </w:rPr>
        <w:t xml:space="preserve">совместная отработка </w:t>
      </w:r>
      <w:proofErr w:type="gramStart"/>
      <w:r w:rsidRPr="00447362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447362">
        <w:rPr>
          <w:rFonts w:ascii="Times New Roman" w:hAnsi="Times New Roman" w:cs="Times New Roman"/>
          <w:sz w:val="24"/>
          <w:szCs w:val="24"/>
        </w:rPr>
        <w:t xml:space="preserve"> учителя-мастера и приёмов решения поставленной в программе мастер-класса проблемы;</w:t>
      </w:r>
    </w:p>
    <w:p w:rsidR="00447362" w:rsidRPr="00447362" w:rsidRDefault="00447362" w:rsidP="004473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2">
        <w:rPr>
          <w:rFonts w:ascii="Times New Roman" w:hAnsi="Times New Roman" w:cs="Times New Roman"/>
          <w:sz w:val="24"/>
          <w:szCs w:val="24"/>
        </w:rPr>
        <w:t>рефлексия собственного профессионального мастерства участниками мастер-класса;</w:t>
      </w:r>
    </w:p>
    <w:p w:rsidR="00447362" w:rsidRDefault="00447362" w:rsidP="00447362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945"/>
        <w:jc w:val="both"/>
        <w:rPr>
          <w:rFonts w:ascii="Times New Roman" w:hAnsi="Times New Roman"/>
          <w:sz w:val="24"/>
          <w:szCs w:val="24"/>
        </w:rPr>
      </w:pPr>
      <w:r w:rsidRPr="0044736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профессиональной компетентности педагогических кадров.</w:t>
      </w:r>
    </w:p>
    <w:p w:rsidR="00447362" w:rsidRDefault="00447362" w:rsidP="004473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B55D8E" w:rsidRPr="00B755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Организационная деятельность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Мастер-класс создается на базе педагога-профессионала, владеющего инновационным опытом работы, обладающего индивидуальным стилем педагогической деятельности, достигшего высоких результатов в обучении, развитии,  воспитании учащихся.</w:t>
      </w:r>
    </w:p>
    <w:p w:rsidR="00447362" w:rsidRDefault="00447362" w:rsidP="00447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Мастер-класс проводится в рамках семинаров, методических декад, отчетов инновационных площадок, стажировки педагогов, школьного конкурса профессионального мастерства.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056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Деятельностью мастер-класса руководит руководитель проблемной группы и </w:t>
      </w:r>
      <w:proofErr w:type="spellStart"/>
      <w:r>
        <w:rPr>
          <w:rFonts w:ascii="Times New Roman" w:hAnsi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методической деятельности  педагогов школы.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Педагог-мастер осуществляет учебную, методическую и транслирующую функции с целью повышения профессионального уровня слушателей.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ходе занятий мастер-класса рекомендуется использовать различные методы работы: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системы уроков с наблюдением по заранее заданному плану;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на которых демонстрируются методы и приёмы эффективной работы с учениками;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результатов деятельности учителя-мастера и его учеников;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разработка слушателями собственной модели урока по методике или технологии учителя-мастера;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моделирование урока;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и анализ открытых уроков учителя-мастера и участников мастер-класса;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круглые столы;</w:t>
      </w:r>
    </w:p>
    <w:p w:rsidR="00447362" w:rsidRDefault="00447362" w:rsidP="004473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по результатам занятий и т.д.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</w:t>
      </w:r>
      <w:r>
        <w:rPr>
          <w:rFonts w:ascii="Times New Roman" w:hAnsi="Times New Roman"/>
          <w:color w:val="000000"/>
          <w:sz w:val="24"/>
          <w:szCs w:val="24"/>
        </w:rPr>
        <w:t>Участниками мастер-класса могут</w:t>
      </w:r>
      <w:r w:rsidR="000563D8">
        <w:rPr>
          <w:rFonts w:ascii="Times New Roman" w:hAnsi="Times New Roman"/>
          <w:color w:val="000000"/>
          <w:sz w:val="24"/>
          <w:szCs w:val="24"/>
        </w:rPr>
        <w:t xml:space="preserve"> быть непосредственно учителя, </w:t>
      </w:r>
      <w:r>
        <w:rPr>
          <w:rFonts w:ascii="Times New Roman" w:hAnsi="Times New Roman"/>
          <w:color w:val="000000"/>
          <w:sz w:val="24"/>
          <w:szCs w:val="24"/>
        </w:rPr>
        <w:t>ученики, руководители структурных подразделений школ, заместители директора, директора школ, педагогическое сообщество других школ, муниципалитетов.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63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56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завершения занятий руководитель мастер-класса представляет в методический кабинет информацию об итогах его работы.</w:t>
      </w:r>
    </w:p>
    <w:p w:rsidR="00447362" w:rsidRDefault="00447362" w:rsidP="00056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D8">
        <w:rPr>
          <w:rFonts w:ascii="Times New Roman" w:hAnsi="Times New Roman"/>
          <w:b/>
          <w:sz w:val="24"/>
          <w:szCs w:val="24"/>
        </w:rPr>
        <w:t>3.</w:t>
      </w:r>
      <w:r w:rsidR="000563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</w:t>
      </w:r>
      <w:r w:rsidR="000563D8">
        <w:rPr>
          <w:rFonts w:ascii="Times New Roman" w:hAnsi="Times New Roman"/>
          <w:b/>
          <w:sz w:val="24"/>
          <w:szCs w:val="24"/>
        </w:rPr>
        <w:t>ология проведения мастер-класса</w:t>
      </w:r>
    </w:p>
    <w:p w:rsidR="00447362" w:rsidRPr="0041691F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691F">
        <w:rPr>
          <w:rFonts w:ascii="Times New Roman" w:hAnsi="Times New Roman"/>
          <w:b/>
          <w:i/>
          <w:sz w:val="24"/>
          <w:szCs w:val="24"/>
        </w:rPr>
        <w:t>1 шаг-презентация педагогического опыта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краткая характеристика своего класса, обосн</w:t>
      </w:r>
      <w:r w:rsidR="000563D8">
        <w:rPr>
          <w:rFonts w:ascii="Times New Roman" w:hAnsi="Times New Roman"/>
          <w:sz w:val="24"/>
          <w:szCs w:val="24"/>
        </w:rPr>
        <w:t>ование результатов деятельности</w:t>
      </w:r>
      <w:r>
        <w:rPr>
          <w:rFonts w:ascii="Times New Roman" w:hAnsi="Times New Roman"/>
          <w:sz w:val="24"/>
          <w:szCs w:val="24"/>
        </w:rPr>
        <w:t>, прогноз развития;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обоснование основных идей технологии;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достижения в опыте работы, где зафиксирован опыт мастера (МО и т.д.);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доказательства результативности деятельности уч-ся, свидетельствующие об эффективности используемой технологии;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перспектив работы мастера</w:t>
      </w:r>
      <w:r w:rsidR="00B55D8E">
        <w:rPr>
          <w:rFonts w:ascii="Times New Roman" w:hAnsi="Times New Roman"/>
          <w:sz w:val="24"/>
          <w:szCs w:val="24"/>
        </w:rPr>
        <w:t>.</w:t>
      </w:r>
    </w:p>
    <w:p w:rsidR="00447362" w:rsidRPr="0041691F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691F">
        <w:rPr>
          <w:rFonts w:ascii="Times New Roman" w:hAnsi="Times New Roman"/>
          <w:b/>
          <w:i/>
          <w:sz w:val="24"/>
          <w:szCs w:val="24"/>
        </w:rPr>
        <w:t>2 шаг-представление системы уроков или занятий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описание или характеристика системы уроков в режиме педагогической технологии;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определение основных приемов работы мастера, которые он будет демонстрировать с категорией педагогов</w:t>
      </w:r>
      <w:r w:rsidR="00B55D8E">
        <w:rPr>
          <w:rFonts w:ascii="Times New Roman" w:hAnsi="Times New Roman"/>
          <w:sz w:val="24"/>
          <w:szCs w:val="24"/>
        </w:rPr>
        <w:t>.</w:t>
      </w:r>
    </w:p>
    <w:p w:rsidR="00447362" w:rsidRPr="0041691F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691F">
        <w:rPr>
          <w:rFonts w:ascii="Times New Roman" w:hAnsi="Times New Roman"/>
          <w:b/>
          <w:i/>
          <w:sz w:val="24"/>
          <w:szCs w:val="24"/>
        </w:rPr>
        <w:t xml:space="preserve">3 </w:t>
      </w:r>
      <w:proofErr w:type="spellStart"/>
      <w:proofErr w:type="gramStart"/>
      <w:r w:rsidRPr="0041691F">
        <w:rPr>
          <w:rFonts w:ascii="Times New Roman" w:hAnsi="Times New Roman"/>
          <w:b/>
          <w:i/>
          <w:sz w:val="24"/>
          <w:szCs w:val="24"/>
        </w:rPr>
        <w:t>шаг-имитационная</w:t>
      </w:r>
      <w:proofErr w:type="spellEnd"/>
      <w:proofErr w:type="gramEnd"/>
      <w:r w:rsidRPr="0041691F">
        <w:rPr>
          <w:rFonts w:ascii="Times New Roman" w:hAnsi="Times New Roman"/>
          <w:b/>
          <w:i/>
          <w:sz w:val="24"/>
          <w:szCs w:val="24"/>
        </w:rPr>
        <w:t xml:space="preserve"> деловая игра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мастер проводит урок с педагогами, демонстрируя приемы своей работы;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педагоги играют две рол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и экспериментаторов, присутствующих на уроке</w:t>
      </w:r>
      <w:r w:rsidR="00B55D8E">
        <w:rPr>
          <w:rFonts w:ascii="Times New Roman" w:hAnsi="Times New Roman"/>
          <w:sz w:val="24"/>
          <w:szCs w:val="24"/>
        </w:rPr>
        <w:t>.</w:t>
      </w:r>
    </w:p>
    <w:p w:rsidR="00447362" w:rsidRPr="0041691F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691F">
        <w:rPr>
          <w:rFonts w:ascii="Times New Roman" w:hAnsi="Times New Roman"/>
          <w:b/>
          <w:i/>
          <w:sz w:val="24"/>
          <w:szCs w:val="24"/>
        </w:rPr>
        <w:t>4 шаг-моделирование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самостоятельная работа педагогов по разработке урока в режиме технологии мастера;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представление авторских моделей и технологий</w:t>
      </w:r>
      <w:r w:rsidR="00B55D8E">
        <w:rPr>
          <w:rFonts w:ascii="Times New Roman" w:hAnsi="Times New Roman"/>
          <w:sz w:val="24"/>
          <w:szCs w:val="24"/>
        </w:rPr>
        <w:t>.</w:t>
      </w:r>
    </w:p>
    <w:p w:rsidR="00447362" w:rsidRPr="0041691F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691F">
        <w:rPr>
          <w:rFonts w:ascii="Times New Roman" w:hAnsi="Times New Roman"/>
          <w:b/>
          <w:i/>
          <w:sz w:val="24"/>
          <w:szCs w:val="24"/>
        </w:rPr>
        <w:t>5 шаг-рефлексия (самоанализ)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круглый стол;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семинар;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беседы и т.п.</w:t>
      </w:r>
    </w:p>
    <w:p w:rsidR="00447362" w:rsidRPr="000563D8" w:rsidRDefault="00447362" w:rsidP="00056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D8">
        <w:rPr>
          <w:rFonts w:ascii="Times New Roman" w:hAnsi="Times New Roman"/>
          <w:b/>
          <w:spacing w:val="-5"/>
          <w:sz w:val="24"/>
          <w:szCs w:val="24"/>
        </w:rPr>
        <w:t>4.</w:t>
      </w:r>
      <w:r w:rsidR="000563D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563D8">
        <w:rPr>
          <w:rFonts w:ascii="Times New Roman" w:hAnsi="Times New Roman"/>
          <w:b/>
          <w:bCs/>
          <w:sz w:val="24"/>
          <w:szCs w:val="24"/>
        </w:rPr>
        <w:t>Критерии качества подготов</w:t>
      </w:r>
      <w:r w:rsidR="000563D8">
        <w:rPr>
          <w:rFonts w:ascii="Times New Roman" w:hAnsi="Times New Roman"/>
          <w:b/>
          <w:bCs/>
          <w:sz w:val="24"/>
          <w:szCs w:val="24"/>
        </w:rPr>
        <w:t>ки и проведения мастер-класса</w:t>
      </w:r>
    </w:p>
    <w:p w:rsidR="00447362" w:rsidRPr="0041691F" w:rsidRDefault="000563D8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362" w:rsidRPr="0041691F">
        <w:rPr>
          <w:rFonts w:ascii="Times New Roman" w:hAnsi="Times New Roman"/>
          <w:sz w:val="24"/>
          <w:szCs w:val="24"/>
        </w:rPr>
        <w:t>.1. Для определения эффективности подготовки и проведения мастер-класса мы предлагаем использовать следующие критерии.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91F">
        <w:rPr>
          <w:rFonts w:ascii="Times New Roman" w:hAnsi="Times New Roman"/>
          <w:b/>
          <w:bCs/>
          <w:sz w:val="24"/>
          <w:szCs w:val="24"/>
        </w:rPr>
        <w:t>Презентативность</w:t>
      </w:r>
      <w:proofErr w:type="spellEnd"/>
      <w:r w:rsidRPr="0041691F">
        <w:rPr>
          <w:rFonts w:ascii="Times New Roman" w:hAnsi="Times New Roman"/>
          <w:b/>
          <w:bCs/>
          <w:sz w:val="24"/>
          <w:szCs w:val="24"/>
        </w:rPr>
        <w:t>:</w:t>
      </w:r>
      <w:r w:rsidRPr="0041691F">
        <w:rPr>
          <w:rFonts w:ascii="Times New Roman" w:hAnsi="Times New Roman"/>
          <w:sz w:val="24"/>
          <w:szCs w:val="24"/>
        </w:rPr>
        <w:t xml:space="preserve"> Выраженность инновационной идеи, уровень ее </w:t>
      </w:r>
      <w:proofErr w:type="spellStart"/>
      <w:r w:rsidRPr="0041691F">
        <w:rPr>
          <w:rFonts w:ascii="Times New Roman" w:hAnsi="Times New Roman"/>
          <w:sz w:val="24"/>
          <w:szCs w:val="24"/>
        </w:rPr>
        <w:t>представленности</w:t>
      </w:r>
      <w:proofErr w:type="spellEnd"/>
      <w:r w:rsidRPr="0041691F">
        <w:rPr>
          <w:rFonts w:ascii="Times New Roman" w:hAnsi="Times New Roman"/>
          <w:sz w:val="24"/>
          <w:szCs w:val="24"/>
        </w:rPr>
        <w:t xml:space="preserve">, культура презентации идеи, популярность идеи в педагогике, методике и практике образования. 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Эксклюзивность.</w:t>
      </w:r>
      <w:r w:rsidRPr="0041691F">
        <w:rPr>
          <w:rFonts w:ascii="Times New Roman" w:hAnsi="Times New Roman"/>
          <w:sz w:val="24"/>
          <w:szCs w:val="24"/>
        </w:rPr>
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Прогрессивность.</w:t>
      </w:r>
      <w:r w:rsidRPr="0041691F">
        <w:rPr>
          <w:rFonts w:ascii="Times New Roman" w:hAnsi="Times New Roman"/>
          <w:sz w:val="24"/>
          <w:szCs w:val="24"/>
        </w:rPr>
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 к научному обобщению опыта.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91F">
        <w:rPr>
          <w:rFonts w:ascii="Times New Roman" w:hAnsi="Times New Roman"/>
          <w:b/>
          <w:bCs/>
          <w:sz w:val="24"/>
          <w:szCs w:val="24"/>
        </w:rPr>
        <w:t>Мотивированность</w:t>
      </w:r>
      <w:proofErr w:type="spellEnd"/>
      <w:r w:rsidRPr="0041691F">
        <w:rPr>
          <w:rFonts w:ascii="Times New Roman" w:hAnsi="Times New Roman"/>
          <w:b/>
          <w:bCs/>
          <w:sz w:val="24"/>
          <w:szCs w:val="24"/>
        </w:rPr>
        <w:t>.</w:t>
      </w:r>
      <w:r w:rsidRPr="0041691F">
        <w:rPr>
          <w:rFonts w:ascii="Times New Roman" w:hAnsi="Times New Roman"/>
          <w:sz w:val="24"/>
          <w:szCs w:val="24"/>
        </w:rPr>
        <w:t xml:space="preserve">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Оптимальность.</w:t>
      </w:r>
      <w:r w:rsidRPr="0041691F">
        <w:rPr>
          <w:rFonts w:ascii="Times New Roman" w:hAnsi="Times New Roman"/>
          <w:sz w:val="24"/>
          <w:szCs w:val="24"/>
        </w:rPr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Эффективность.</w:t>
      </w:r>
      <w:r w:rsidRPr="0041691F">
        <w:rPr>
          <w:rFonts w:ascii="Times New Roman" w:hAnsi="Times New Roman"/>
          <w:sz w:val="24"/>
          <w:szCs w:val="24"/>
        </w:rPr>
        <w:t xml:space="preserve"> Результативность, полученная для 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Технологичность.</w:t>
      </w:r>
      <w:r w:rsidRPr="00416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691F">
        <w:rPr>
          <w:rFonts w:ascii="Times New Roman" w:hAnsi="Times New Roman"/>
          <w:sz w:val="24"/>
          <w:szCs w:val="24"/>
        </w:rPr>
        <w:t xml:space="preserve">Четкий алгоритм занятия (фазы, этапы, процедуры), наличие оригинальных приемов актуализации, </w:t>
      </w:r>
      <w:proofErr w:type="spellStart"/>
      <w:r w:rsidRPr="0041691F">
        <w:rPr>
          <w:rFonts w:ascii="Times New Roman" w:hAnsi="Times New Roman"/>
          <w:sz w:val="24"/>
          <w:szCs w:val="24"/>
        </w:rPr>
        <w:t>проблематизации</w:t>
      </w:r>
      <w:proofErr w:type="spellEnd"/>
      <w:r w:rsidRPr="0041691F">
        <w:rPr>
          <w:rFonts w:ascii="Times New Roman" w:hAnsi="Times New Roman"/>
          <w:sz w:val="24"/>
          <w:szCs w:val="24"/>
        </w:rPr>
        <w:t xml:space="preserve"> («разрыва»), приемов поиска и открытия, удивления, озарения, рефлексии (самоанализа, </w:t>
      </w:r>
      <w:proofErr w:type="spellStart"/>
      <w:r w:rsidRPr="0041691F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41691F">
        <w:rPr>
          <w:rFonts w:ascii="Times New Roman" w:hAnsi="Times New Roman"/>
          <w:sz w:val="24"/>
          <w:szCs w:val="24"/>
        </w:rPr>
        <w:t>).</w:t>
      </w:r>
      <w:proofErr w:type="gramEnd"/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lastRenderedPageBreak/>
        <w:t>Артистичность.</w:t>
      </w:r>
      <w:r w:rsidRPr="0041691F">
        <w:rPr>
          <w:rFonts w:ascii="Times New Roman" w:hAnsi="Times New Roman"/>
          <w:sz w:val="24"/>
          <w:szCs w:val="24"/>
        </w:rPr>
        <w:t xml:space="preserve"> Возвышенный стиль, педагогическая </w:t>
      </w:r>
      <w:proofErr w:type="spellStart"/>
      <w:r w:rsidRPr="0041691F">
        <w:rPr>
          <w:rFonts w:ascii="Times New Roman" w:hAnsi="Times New Roman"/>
          <w:sz w:val="24"/>
          <w:szCs w:val="24"/>
        </w:rPr>
        <w:t>харизма</w:t>
      </w:r>
      <w:proofErr w:type="spellEnd"/>
      <w:r w:rsidRPr="0041691F">
        <w:rPr>
          <w:rFonts w:ascii="Times New Roman" w:hAnsi="Times New Roman"/>
          <w:sz w:val="24"/>
          <w:szCs w:val="24"/>
        </w:rPr>
        <w:t xml:space="preserve">, способность к импровизации, степень воздействия на аудиторию, степень готовности к распространению и популяризации своего опыта </w:t>
      </w:r>
    </w:p>
    <w:p w:rsidR="00447362" w:rsidRPr="0041691F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1F">
        <w:rPr>
          <w:rFonts w:ascii="Times New Roman" w:hAnsi="Times New Roman"/>
          <w:b/>
          <w:bCs/>
          <w:sz w:val="24"/>
          <w:szCs w:val="24"/>
        </w:rPr>
        <w:t>Общая культура.</w:t>
      </w:r>
      <w:r w:rsidRPr="0041691F">
        <w:rPr>
          <w:rFonts w:ascii="Times New Roman" w:hAnsi="Times New Roman"/>
          <w:sz w:val="24"/>
          <w:szCs w:val="24"/>
        </w:rPr>
        <w:t xml:space="preserve"> Эрудиция, нестандартность мышления, стиль общения, культура интерпретации своего опыта.</w:t>
      </w:r>
    </w:p>
    <w:p w:rsidR="00447362" w:rsidRPr="0041691F" w:rsidRDefault="000563D8" w:rsidP="00447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47362" w:rsidRPr="0041691F">
        <w:rPr>
          <w:rFonts w:ascii="Times New Roman" w:hAnsi="Times New Roman"/>
          <w:b/>
          <w:sz w:val="24"/>
          <w:szCs w:val="24"/>
        </w:rPr>
        <w:t>. Документация</w:t>
      </w:r>
    </w:p>
    <w:p w:rsidR="00447362" w:rsidRPr="00B55D8E" w:rsidRDefault="00447362" w:rsidP="00B55D8E">
      <w:pPr>
        <w:pStyle w:val="ae"/>
        <w:numPr>
          <w:ilvl w:val="0"/>
          <w:numId w:val="14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5D8E">
        <w:rPr>
          <w:rFonts w:ascii="Times New Roman" w:hAnsi="Times New Roman"/>
          <w:spacing w:val="-4"/>
          <w:sz w:val="24"/>
          <w:szCs w:val="24"/>
        </w:rPr>
        <w:t>Программы проведения мастер-класса;</w:t>
      </w:r>
    </w:p>
    <w:p w:rsidR="00447362" w:rsidRPr="00B55D8E" w:rsidRDefault="00447362" w:rsidP="00B55D8E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B55D8E">
        <w:rPr>
          <w:rFonts w:ascii="Times New Roman" w:hAnsi="Times New Roman"/>
          <w:spacing w:val="-3"/>
          <w:sz w:val="24"/>
          <w:szCs w:val="24"/>
        </w:rPr>
        <w:t>Презентационные материалы.</w:t>
      </w:r>
    </w:p>
    <w:p w:rsidR="00447362" w:rsidRPr="00D462D1" w:rsidRDefault="000563D8" w:rsidP="0044736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47362" w:rsidRPr="00D462D1">
        <w:rPr>
          <w:rFonts w:ascii="Times New Roman" w:hAnsi="Times New Roman"/>
          <w:b/>
          <w:sz w:val="24"/>
          <w:szCs w:val="24"/>
        </w:rPr>
        <w:t xml:space="preserve">Целевая группа: </w:t>
      </w:r>
      <w:r w:rsidR="00447362" w:rsidRPr="00D462D1">
        <w:rPr>
          <w:rFonts w:ascii="Times New Roman" w:hAnsi="Times New Roman"/>
          <w:color w:val="000000"/>
          <w:sz w:val="24"/>
          <w:szCs w:val="24"/>
        </w:rPr>
        <w:t xml:space="preserve">педагоги </w:t>
      </w:r>
      <w:r w:rsidR="00447362" w:rsidRPr="00D462D1">
        <w:rPr>
          <w:rFonts w:ascii="Times New Roman" w:hAnsi="Times New Roman"/>
          <w:sz w:val="24"/>
          <w:szCs w:val="24"/>
        </w:rPr>
        <w:t xml:space="preserve">образовательных учреждений системы </w:t>
      </w:r>
      <w:r w:rsidR="00447362">
        <w:rPr>
          <w:rFonts w:ascii="Times New Roman" w:hAnsi="Times New Roman"/>
          <w:sz w:val="24"/>
          <w:szCs w:val="24"/>
        </w:rPr>
        <w:t xml:space="preserve">дошкольного, </w:t>
      </w:r>
      <w:r w:rsidR="00447362" w:rsidRPr="00D462D1">
        <w:rPr>
          <w:rFonts w:ascii="Times New Roman" w:hAnsi="Times New Roman"/>
          <w:sz w:val="24"/>
          <w:szCs w:val="24"/>
        </w:rPr>
        <w:t>начального, общего и дополнительного образования.</w:t>
      </w:r>
      <w:r w:rsidR="00B55D8E">
        <w:rPr>
          <w:rFonts w:ascii="Times New Roman" w:hAnsi="Times New Roman"/>
          <w:sz w:val="24"/>
          <w:szCs w:val="24"/>
        </w:rPr>
        <w:t xml:space="preserve"> </w:t>
      </w:r>
      <w:r w:rsidR="00447362" w:rsidRPr="00D462D1">
        <w:rPr>
          <w:rFonts w:ascii="Times New Roman" w:hAnsi="Times New Roman"/>
          <w:color w:val="000000"/>
          <w:sz w:val="24"/>
          <w:szCs w:val="24"/>
        </w:rPr>
        <w:t>Количество участников от одного образовательного учреждения не ограничивается.</w:t>
      </w:r>
    </w:p>
    <w:p w:rsidR="00447362" w:rsidRPr="00B55D8E" w:rsidRDefault="00447362" w:rsidP="0044736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D8E">
        <w:rPr>
          <w:rFonts w:ascii="Times New Roman" w:hAnsi="Times New Roman"/>
          <w:b/>
          <w:sz w:val="24"/>
          <w:szCs w:val="24"/>
        </w:rPr>
        <w:t xml:space="preserve">Номинации мастер-класса: </w:t>
      </w:r>
    </w:p>
    <w:p w:rsidR="00447362" w:rsidRPr="001D6A53" w:rsidRDefault="00447362" w:rsidP="004473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62D1">
        <w:rPr>
          <w:rFonts w:ascii="Times New Roman" w:hAnsi="Times New Roman"/>
          <w:b/>
          <w:bCs/>
          <w:sz w:val="24"/>
          <w:szCs w:val="24"/>
        </w:rPr>
        <w:t>1. Презентация педагогического опыта педагога-мастера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Обоснование основных идей педагогической технологии, применяемой учителем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Определение проблем и перспектив в работе педагога-мастера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Описание системы уроков (занятий) в режиме эффективной педагогической технологии, представляемой педагогом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1D6A53" w:rsidRDefault="00447362" w:rsidP="004473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62D1">
        <w:rPr>
          <w:rFonts w:ascii="Times New Roman" w:hAnsi="Times New Roman"/>
          <w:b/>
          <w:bCs/>
          <w:sz w:val="24"/>
          <w:szCs w:val="24"/>
        </w:rPr>
        <w:t>2. Представление урока (занятия), системы уроков (занятий)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Рас</w:t>
      </w:r>
      <w:r w:rsidR="000563D8">
        <w:rPr>
          <w:rFonts w:ascii="Times New Roman" w:hAnsi="Times New Roman"/>
          <w:sz w:val="24"/>
          <w:szCs w:val="24"/>
        </w:rPr>
        <w:t>сказ педагога о проекте занятия.</w:t>
      </w:r>
    </w:p>
    <w:p w:rsidR="00447362" w:rsidRPr="00D462D1" w:rsidRDefault="00447362" w:rsidP="004473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Определение основных приемов и методов работы, которые будут демонстрироваться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4473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Краткая характеристика результат</w:t>
      </w:r>
      <w:r w:rsidR="000563D8">
        <w:rPr>
          <w:rFonts w:ascii="Times New Roman" w:hAnsi="Times New Roman"/>
          <w:sz w:val="24"/>
          <w:szCs w:val="24"/>
        </w:rPr>
        <w:t>ивности используемой технологии.</w:t>
      </w:r>
    </w:p>
    <w:p w:rsidR="00447362" w:rsidRPr="00D462D1" w:rsidRDefault="00447362" w:rsidP="004473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Вопросы педагогу по изложенному проекту</w:t>
      </w:r>
      <w:r w:rsidR="000563D8">
        <w:rPr>
          <w:rFonts w:ascii="Times New Roman" w:hAnsi="Times New Roman"/>
          <w:sz w:val="24"/>
          <w:szCs w:val="24"/>
        </w:rPr>
        <w:t>.</w:t>
      </w:r>
      <w:r w:rsidRPr="00D462D1">
        <w:rPr>
          <w:rFonts w:ascii="Times New Roman" w:hAnsi="Times New Roman"/>
          <w:sz w:val="24"/>
          <w:szCs w:val="24"/>
        </w:rPr>
        <w:t xml:space="preserve"> </w:t>
      </w:r>
    </w:p>
    <w:p w:rsidR="00447362" w:rsidRPr="00D462D1" w:rsidRDefault="00447362" w:rsidP="00056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b/>
          <w:bCs/>
          <w:sz w:val="24"/>
          <w:szCs w:val="24"/>
        </w:rPr>
        <w:t>3. Урок (занятие) или имитационная игра со слушателями с демонстрацией приемов эффективной работы с учащимися (воспитанниками)</w:t>
      </w:r>
      <w:r>
        <w:rPr>
          <w:rFonts w:ascii="Times New Roman" w:hAnsi="Times New Roman"/>
          <w:b/>
          <w:bCs/>
          <w:sz w:val="24"/>
          <w:szCs w:val="24"/>
        </w:rPr>
        <w:t xml:space="preserve"> (30 минут)</w:t>
      </w:r>
      <w:r w:rsidR="000563D8">
        <w:rPr>
          <w:rFonts w:ascii="Times New Roman" w:hAnsi="Times New Roman"/>
          <w:b/>
          <w:bCs/>
          <w:sz w:val="24"/>
          <w:szCs w:val="24"/>
        </w:rPr>
        <w:t>;</w:t>
      </w:r>
    </w:p>
    <w:p w:rsidR="00447362" w:rsidRPr="00D462D1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2D1">
        <w:rPr>
          <w:rFonts w:ascii="Times New Roman" w:hAnsi="Times New Roman"/>
          <w:b/>
          <w:sz w:val="24"/>
          <w:szCs w:val="24"/>
        </w:rPr>
        <w:t>4. Внеклассное мероприятие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47362" w:rsidRPr="00D462D1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462D1">
        <w:rPr>
          <w:rFonts w:ascii="Times New Roman" w:hAnsi="Times New Roman"/>
          <w:b/>
          <w:sz w:val="24"/>
          <w:szCs w:val="24"/>
        </w:rPr>
        <w:t>Компьютерные технологии как средство развития познава</w:t>
      </w:r>
      <w:r>
        <w:rPr>
          <w:rFonts w:ascii="Times New Roman" w:hAnsi="Times New Roman"/>
          <w:b/>
          <w:sz w:val="24"/>
          <w:szCs w:val="24"/>
        </w:rPr>
        <w:t>тельных способностей школьников;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Федеральный государственный образовательный стандарт: урочная и внеурочная деятельность;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Электронный журнал и дневник;</w:t>
      </w:r>
    </w:p>
    <w:p w:rsidR="00447362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563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Дистанционное образование;</w:t>
      </w:r>
    </w:p>
    <w:p w:rsidR="00447362" w:rsidRPr="00D462D1" w:rsidRDefault="00447362" w:rsidP="00056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Презентации инновационных образовательных программ, проектов и разработок (продуктов) образовательного учреждения.</w:t>
      </w:r>
    </w:p>
    <w:p w:rsidR="00447362" w:rsidRPr="000563D8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b/>
          <w:sz w:val="24"/>
          <w:szCs w:val="24"/>
        </w:rPr>
        <w:t>Условия участия:</w:t>
      </w:r>
      <w:r w:rsidR="000563D8">
        <w:rPr>
          <w:rFonts w:ascii="Times New Roman" w:hAnsi="Times New Roman"/>
          <w:b/>
          <w:sz w:val="24"/>
          <w:szCs w:val="24"/>
        </w:rPr>
        <w:t xml:space="preserve"> </w:t>
      </w:r>
      <w:r w:rsidRPr="000563D8">
        <w:rPr>
          <w:rFonts w:ascii="Times New Roman" w:hAnsi="Times New Roman"/>
          <w:sz w:val="24"/>
          <w:szCs w:val="24"/>
        </w:rPr>
        <w:t>осуществляется на основании официальной заявки. Участники мастер-класса получают сертификат, являющийся основанием для дальнейшего повышения квалификации в ОГ</w:t>
      </w:r>
      <w:r w:rsidR="000563D8">
        <w:rPr>
          <w:rFonts w:ascii="Times New Roman" w:hAnsi="Times New Roman"/>
          <w:sz w:val="24"/>
          <w:szCs w:val="24"/>
        </w:rPr>
        <w:t>Б</w:t>
      </w:r>
      <w:r w:rsidRPr="000563D8">
        <w:rPr>
          <w:rFonts w:ascii="Times New Roman" w:hAnsi="Times New Roman"/>
          <w:sz w:val="24"/>
          <w:szCs w:val="24"/>
        </w:rPr>
        <w:t>У РЦРО и по</w:t>
      </w:r>
      <w:r w:rsidR="000563D8">
        <w:rPr>
          <w:rFonts w:ascii="Times New Roman" w:hAnsi="Times New Roman"/>
          <w:sz w:val="24"/>
          <w:szCs w:val="24"/>
        </w:rPr>
        <w:t>л</w:t>
      </w:r>
      <w:r w:rsidRPr="000563D8">
        <w:rPr>
          <w:rFonts w:ascii="Times New Roman" w:hAnsi="Times New Roman"/>
          <w:sz w:val="24"/>
          <w:szCs w:val="24"/>
        </w:rPr>
        <w:t>учения удостоверения ПК</w:t>
      </w:r>
      <w:r w:rsidR="000563D8">
        <w:rPr>
          <w:rFonts w:ascii="Times New Roman" w:hAnsi="Times New Roman"/>
          <w:sz w:val="24"/>
          <w:szCs w:val="24"/>
        </w:rPr>
        <w:t>.</w:t>
      </w:r>
    </w:p>
    <w:p w:rsidR="00447362" w:rsidRPr="000563D8" w:rsidRDefault="00447362" w:rsidP="000563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D8">
        <w:rPr>
          <w:rFonts w:ascii="Times New Roman" w:hAnsi="Times New Roman"/>
          <w:sz w:val="24"/>
          <w:szCs w:val="24"/>
        </w:rPr>
        <w:t>Подробные условия участия размещены на сайте школы №</w:t>
      </w:r>
      <w:r w:rsidR="00B55D8E">
        <w:rPr>
          <w:rFonts w:ascii="Times New Roman" w:hAnsi="Times New Roman"/>
          <w:sz w:val="24"/>
          <w:szCs w:val="24"/>
        </w:rPr>
        <w:t> </w:t>
      </w:r>
      <w:r w:rsidRPr="000563D8">
        <w:rPr>
          <w:rFonts w:ascii="Times New Roman" w:hAnsi="Times New Roman"/>
          <w:sz w:val="24"/>
          <w:szCs w:val="24"/>
        </w:rPr>
        <w:t>2 с</w:t>
      </w:r>
      <w:r w:rsidR="000563D8">
        <w:rPr>
          <w:rFonts w:ascii="Times New Roman" w:hAnsi="Times New Roman"/>
          <w:sz w:val="24"/>
          <w:szCs w:val="24"/>
        </w:rPr>
        <w:t>. </w:t>
      </w:r>
      <w:r w:rsidRPr="000563D8">
        <w:rPr>
          <w:rFonts w:ascii="Times New Roman" w:hAnsi="Times New Roman"/>
          <w:sz w:val="24"/>
          <w:szCs w:val="24"/>
        </w:rPr>
        <w:t>Молчанова Томской области:</w:t>
      </w:r>
      <w:r w:rsidR="000563D8">
        <w:rPr>
          <w:rFonts w:ascii="Times New Roman" w:hAnsi="Times New Roman"/>
          <w:b/>
          <w:sz w:val="24"/>
          <w:szCs w:val="24"/>
        </w:rPr>
        <w:t xml:space="preserve"> </w:t>
      </w:r>
      <w:r w:rsidRPr="000563D8">
        <w:rPr>
          <w:rFonts w:ascii="Times New Roman" w:hAnsi="Times New Roman"/>
          <w:b/>
          <w:sz w:val="24"/>
          <w:szCs w:val="24"/>
        </w:rPr>
        <w:t>http:// mol_mlschool2.edu.tomsk.ru</w:t>
      </w:r>
      <w:r w:rsidR="000563D8">
        <w:rPr>
          <w:rFonts w:ascii="Times New Roman" w:hAnsi="Times New Roman"/>
          <w:b/>
          <w:sz w:val="24"/>
          <w:szCs w:val="24"/>
        </w:rPr>
        <w:t xml:space="preserve">. </w:t>
      </w:r>
    </w:p>
    <w:p w:rsidR="00447362" w:rsidRPr="00D462D1" w:rsidRDefault="00447362" w:rsidP="000563D8">
      <w:pPr>
        <w:spacing w:after="0" w:line="240" w:lineRule="auto"/>
        <w:ind w:left="-426" w:right="-283" w:firstLine="1134"/>
        <w:jc w:val="both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b/>
          <w:sz w:val="24"/>
          <w:szCs w:val="24"/>
        </w:rPr>
        <w:t>Заявки на участие</w:t>
      </w:r>
      <w:r w:rsidRPr="00D462D1">
        <w:rPr>
          <w:rFonts w:ascii="Times New Roman" w:hAnsi="Times New Roman"/>
          <w:sz w:val="24"/>
          <w:szCs w:val="24"/>
        </w:rPr>
        <w:t xml:space="preserve"> в данном мероприятии принимаются </w:t>
      </w:r>
      <w:r>
        <w:rPr>
          <w:rFonts w:ascii="Times New Roman" w:hAnsi="Times New Roman"/>
          <w:b/>
          <w:sz w:val="24"/>
          <w:szCs w:val="24"/>
        </w:rPr>
        <w:t>до 26</w:t>
      </w:r>
      <w:r w:rsidR="000563D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ноября 2012</w:t>
      </w:r>
      <w:r w:rsidRPr="00D462D1">
        <w:rPr>
          <w:rFonts w:ascii="Times New Roman" w:hAnsi="Times New Roman"/>
          <w:b/>
          <w:sz w:val="24"/>
          <w:szCs w:val="24"/>
        </w:rPr>
        <w:t xml:space="preserve"> года</w:t>
      </w:r>
      <w:r w:rsidRPr="00D462D1">
        <w:rPr>
          <w:rFonts w:ascii="Times New Roman" w:hAnsi="Times New Roman"/>
          <w:sz w:val="24"/>
          <w:szCs w:val="24"/>
        </w:rPr>
        <w:t>.</w:t>
      </w:r>
    </w:p>
    <w:p w:rsidR="00447362" w:rsidRPr="005D4259" w:rsidRDefault="00447362" w:rsidP="00447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D1">
        <w:rPr>
          <w:rFonts w:ascii="Times New Roman" w:hAnsi="Times New Roman"/>
          <w:sz w:val="24"/>
          <w:szCs w:val="24"/>
        </w:rPr>
        <w:t>Тел./Факс (8-256) 21-2-19,</w:t>
      </w:r>
      <w:r w:rsidR="000563D8">
        <w:rPr>
          <w:rFonts w:ascii="Times New Roman" w:hAnsi="Times New Roman"/>
          <w:sz w:val="24"/>
          <w:szCs w:val="24"/>
        </w:rPr>
        <w:t xml:space="preserve"> </w:t>
      </w:r>
      <w:r w:rsidR="00B55D8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462D1">
        <w:rPr>
          <w:rFonts w:ascii="Times New Roman" w:hAnsi="Times New Roman"/>
          <w:i/>
          <w:sz w:val="24"/>
          <w:szCs w:val="24"/>
        </w:rPr>
        <w:t>-</w:t>
      </w:r>
      <w:r w:rsidRPr="00D462D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462D1">
        <w:rPr>
          <w:rFonts w:ascii="Times New Roman" w:hAnsi="Times New Roman"/>
          <w:i/>
          <w:sz w:val="24"/>
          <w:szCs w:val="24"/>
        </w:rPr>
        <w:t>:</w:t>
      </w:r>
      <w:r w:rsidRPr="005D4259">
        <w:t xml:space="preserve"> </w:t>
      </w:r>
      <w:hyperlink r:id="rId8" w:history="1">
        <w:r w:rsidRPr="005D4259">
          <w:rPr>
            <w:rFonts w:ascii="Times New Roman" w:hAnsi="Times New Roman"/>
            <w:sz w:val="24"/>
            <w:szCs w:val="24"/>
          </w:rPr>
          <w:t>molschool2@yandex.ru</w:t>
        </w:r>
      </w:hyperlink>
      <w:r w:rsidR="000563D8">
        <w:rPr>
          <w:sz w:val="24"/>
          <w:szCs w:val="24"/>
        </w:rPr>
        <w:t>.</w:t>
      </w:r>
    </w:p>
    <w:p w:rsidR="00447362" w:rsidRPr="00B55D8E" w:rsidRDefault="000563D8" w:rsidP="00056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3D8">
        <w:rPr>
          <w:rFonts w:ascii="Times New Roman" w:hAnsi="Times New Roman"/>
          <w:b/>
          <w:sz w:val="24"/>
          <w:szCs w:val="24"/>
        </w:rPr>
        <w:t>Регламент.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7362" w:rsidRPr="00D462D1">
        <w:rPr>
          <w:rFonts w:ascii="Times New Roman" w:hAnsi="Times New Roman"/>
          <w:sz w:val="24"/>
          <w:szCs w:val="24"/>
        </w:rPr>
        <w:t>Время проведения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="00447362" w:rsidRPr="00D462D1">
        <w:rPr>
          <w:rFonts w:ascii="Times New Roman" w:hAnsi="Times New Roman"/>
          <w:sz w:val="24"/>
          <w:szCs w:val="24"/>
        </w:rPr>
        <w:t>30 минут на один мастер-класс</w:t>
      </w:r>
      <w:r w:rsidR="00447362">
        <w:rPr>
          <w:rFonts w:ascii="Times New Roman" w:hAnsi="Times New Roman"/>
          <w:sz w:val="24"/>
          <w:szCs w:val="24"/>
        </w:rPr>
        <w:t xml:space="preserve"> для детской аудитории и педагогов, </w:t>
      </w:r>
      <w:r w:rsidR="00447362" w:rsidRPr="005D4259">
        <w:rPr>
          <w:rFonts w:ascii="Times New Roman" w:hAnsi="Times New Roman"/>
          <w:b/>
          <w:sz w:val="24"/>
          <w:szCs w:val="24"/>
        </w:rPr>
        <w:t xml:space="preserve">для мастер-класса с педагогическим проектом </w:t>
      </w:r>
      <w:r w:rsidR="00447362">
        <w:rPr>
          <w:rFonts w:ascii="Times New Roman" w:hAnsi="Times New Roman"/>
          <w:b/>
          <w:sz w:val="24"/>
          <w:szCs w:val="24"/>
        </w:rPr>
        <w:t>время проведения 45</w:t>
      </w:r>
      <w:r>
        <w:rPr>
          <w:rFonts w:ascii="Times New Roman" w:hAnsi="Times New Roman"/>
          <w:b/>
          <w:sz w:val="24"/>
          <w:szCs w:val="24"/>
        </w:rPr>
        <w:t> </w:t>
      </w:r>
      <w:r w:rsidR="00447362">
        <w:rPr>
          <w:rFonts w:ascii="Times New Roman" w:hAnsi="Times New Roman"/>
          <w:b/>
          <w:sz w:val="24"/>
          <w:szCs w:val="24"/>
        </w:rPr>
        <w:t>мин</w:t>
      </w:r>
      <w:r>
        <w:rPr>
          <w:rFonts w:ascii="Times New Roman" w:hAnsi="Times New Roman"/>
          <w:b/>
          <w:sz w:val="24"/>
          <w:szCs w:val="24"/>
        </w:rPr>
        <w:t>.</w:t>
      </w:r>
      <w:r w:rsidR="00447362">
        <w:rPr>
          <w:rFonts w:ascii="Times New Roman" w:hAnsi="Times New Roman"/>
          <w:b/>
          <w:sz w:val="24"/>
          <w:szCs w:val="24"/>
        </w:rPr>
        <w:t>, время выступления каждого педагога</w:t>
      </w:r>
      <w:r w:rsidR="00447362" w:rsidRPr="005D4259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7362" w:rsidRPr="005D4259">
        <w:rPr>
          <w:rFonts w:ascii="Times New Roman" w:hAnsi="Times New Roman"/>
          <w:b/>
          <w:sz w:val="24"/>
          <w:szCs w:val="24"/>
        </w:rPr>
        <w:t>5-7 мин</w:t>
      </w:r>
      <w:r w:rsidR="00447362" w:rsidRPr="00D462D1">
        <w:rPr>
          <w:rFonts w:ascii="Times New Roman" w:hAnsi="Times New Roman"/>
          <w:sz w:val="24"/>
          <w:szCs w:val="24"/>
        </w:rPr>
        <w:t xml:space="preserve">. </w:t>
      </w:r>
      <w:r w:rsidR="00447362" w:rsidRPr="00B55D8E">
        <w:rPr>
          <w:rFonts w:ascii="Times New Roman" w:hAnsi="Times New Roman"/>
          <w:sz w:val="24"/>
          <w:szCs w:val="24"/>
        </w:rPr>
        <w:t>Педагоги могут привести с собой группу детей, которые могут участвовать в Вашем мастер-классе, или поучаствовать в других занятиях, запланированных по программе. Необходимо быть готовыми к обсуждению проведенного мастер-класса.</w:t>
      </w:r>
    </w:p>
    <w:p w:rsidR="00447362" w:rsidRDefault="000563D8" w:rsidP="000563D8">
      <w:pPr>
        <w:spacing w:after="0" w:line="240" w:lineRule="auto"/>
        <w:ind w:left="-1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="00447362" w:rsidRPr="00D462D1">
        <w:rPr>
          <w:rFonts w:ascii="Times New Roman" w:hAnsi="Times New Roman"/>
          <w:sz w:val="24"/>
          <w:szCs w:val="24"/>
        </w:rPr>
        <w:t>Трей</w:t>
      </w:r>
      <w:proofErr w:type="spellEnd"/>
      <w:r w:rsidR="00447362" w:rsidRPr="00D462D1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="00447362" w:rsidRPr="00D462D1">
        <w:rPr>
          <w:rFonts w:ascii="Times New Roman" w:hAnsi="Times New Roman"/>
          <w:sz w:val="24"/>
          <w:szCs w:val="24"/>
        </w:rPr>
        <w:t>Анваровна</w:t>
      </w:r>
      <w:proofErr w:type="spellEnd"/>
      <w:r w:rsidR="00447362" w:rsidRPr="00D462D1">
        <w:rPr>
          <w:rFonts w:ascii="Times New Roman" w:hAnsi="Times New Roman"/>
          <w:sz w:val="24"/>
          <w:szCs w:val="24"/>
        </w:rPr>
        <w:t xml:space="preserve"> сот</w:t>
      </w:r>
      <w:proofErr w:type="gramStart"/>
      <w:r w:rsidR="00447362" w:rsidRPr="00D462D1">
        <w:rPr>
          <w:rFonts w:ascii="Times New Roman" w:hAnsi="Times New Roman"/>
          <w:sz w:val="24"/>
          <w:szCs w:val="24"/>
        </w:rPr>
        <w:t>.</w:t>
      </w:r>
      <w:proofErr w:type="gramEnd"/>
      <w:r w:rsidR="00447362" w:rsidRPr="00D462D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 w:rsidR="00447362" w:rsidRPr="00D462D1">
        <w:rPr>
          <w:rFonts w:ascii="Times New Roman" w:hAnsi="Times New Roman"/>
          <w:sz w:val="24"/>
          <w:szCs w:val="24"/>
        </w:rPr>
        <w:t>елефон 8</w:t>
      </w:r>
      <w:r>
        <w:rPr>
          <w:rFonts w:ascii="Times New Roman" w:hAnsi="Times New Roman"/>
          <w:sz w:val="24"/>
          <w:szCs w:val="24"/>
        </w:rPr>
        <w:t>-</w:t>
      </w:r>
      <w:r w:rsidR="00447362" w:rsidRPr="00D462D1">
        <w:rPr>
          <w:rFonts w:ascii="Times New Roman" w:hAnsi="Times New Roman"/>
          <w:sz w:val="24"/>
          <w:szCs w:val="24"/>
        </w:rPr>
        <w:t>913</w:t>
      </w:r>
      <w:r>
        <w:rPr>
          <w:rFonts w:ascii="Times New Roman" w:hAnsi="Times New Roman"/>
          <w:sz w:val="24"/>
          <w:szCs w:val="24"/>
        </w:rPr>
        <w:t>-</w:t>
      </w:r>
      <w:r w:rsidR="00447362" w:rsidRPr="00D462D1">
        <w:rPr>
          <w:rFonts w:ascii="Times New Roman" w:hAnsi="Times New Roman"/>
          <w:sz w:val="24"/>
          <w:szCs w:val="24"/>
        </w:rPr>
        <w:t>810</w:t>
      </w:r>
      <w:r>
        <w:rPr>
          <w:rFonts w:ascii="Times New Roman" w:hAnsi="Times New Roman"/>
          <w:sz w:val="24"/>
          <w:szCs w:val="24"/>
        </w:rPr>
        <w:t>-</w:t>
      </w:r>
      <w:r w:rsidR="00447362" w:rsidRPr="00D462D1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</w:t>
      </w:r>
      <w:r w:rsidR="00447362" w:rsidRPr="00D462D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0563D8" w:rsidRDefault="000563D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47362" w:rsidRPr="0041691F" w:rsidRDefault="00447362" w:rsidP="004473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47362" w:rsidRDefault="00447362" w:rsidP="0044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63D8" w:rsidRPr="000563D8" w:rsidRDefault="000563D8" w:rsidP="000563D8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b/>
          <w:sz w:val="24"/>
          <w:szCs w:val="24"/>
        </w:rPr>
      </w:pPr>
      <w:r w:rsidRPr="000563D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563D8" w:rsidRDefault="000563D8" w:rsidP="000563D8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sz w:val="24"/>
          <w:szCs w:val="24"/>
        </w:rPr>
      </w:pPr>
      <w:r w:rsidRPr="000563D8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0563D8">
        <w:rPr>
          <w:rFonts w:ascii="Times New Roman" w:hAnsi="Times New Roman"/>
          <w:sz w:val="24"/>
          <w:szCs w:val="24"/>
        </w:rPr>
        <w:t>мастер–</w:t>
      </w:r>
      <w:r w:rsidR="00447362" w:rsidRPr="000563D8">
        <w:rPr>
          <w:rFonts w:ascii="Times New Roman" w:hAnsi="Times New Roman"/>
          <w:sz w:val="24"/>
          <w:szCs w:val="24"/>
        </w:rPr>
        <w:t>классе</w:t>
      </w:r>
      <w:proofErr w:type="gramEnd"/>
      <w:r w:rsidRPr="000563D8">
        <w:rPr>
          <w:rFonts w:ascii="Times New Roman" w:hAnsi="Times New Roman"/>
          <w:sz w:val="24"/>
          <w:szCs w:val="24"/>
        </w:rPr>
        <w:t xml:space="preserve"> </w:t>
      </w:r>
      <w:r w:rsidRPr="00447362">
        <w:rPr>
          <w:rFonts w:ascii="Times New Roman" w:hAnsi="Times New Roman" w:cs="Times New Roman"/>
          <w:sz w:val="24"/>
          <w:szCs w:val="24"/>
        </w:rPr>
        <w:t>«</w:t>
      </w:r>
      <w:r w:rsidRPr="00447362">
        <w:rPr>
          <w:rFonts w:ascii="Times New Roman" w:hAnsi="Times New Roman"/>
          <w:sz w:val="24"/>
          <w:szCs w:val="24"/>
        </w:rPr>
        <w:t xml:space="preserve">Повышение качества образования: </w:t>
      </w:r>
    </w:p>
    <w:p w:rsidR="000563D8" w:rsidRDefault="000563D8" w:rsidP="000563D8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b/>
          <w:sz w:val="24"/>
          <w:szCs w:val="24"/>
        </w:rPr>
      </w:pPr>
      <w:r w:rsidRPr="00447362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447362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47362">
        <w:rPr>
          <w:rFonts w:ascii="Times New Roman" w:hAnsi="Times New Roman"/>
          <w:sz w:val="24"/>
          <w:szCs w:val="24"/>
        </w:rPr>
        <w:t xml:space="preserve"> подхода</w:t>
      </w:r>
      <w:r w:rsidRPr="00447362">
        <w:rPr>
          <w:rFonts w:ascii="Times New Roman" w:hAnsi="Times New Roman" w:cs="Times New Roman"/>
          <w:sz w:val="24"/>
          <w:szCs w:val="24"/>
        </w:rPr>
        <w:t>»</w:t>
      </w:r>
    </w:p>
    <w:p w:rsidR="00447362" w:rsidRDefault="00447362" w:rsidP="0044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362" w:rsidRPr="00017356" w:rsidRDefault="00447362" w:rsidP="0044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ФИО (полностью)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Название ОУ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Должность, предмет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0563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Домашний адрес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Телефон для связи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Название номинации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0563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Тема урока (занятия, мероприятия)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447362" w:rsidRPr="00017356" w:rsidTr="00447362">
        <w:tc>
          <w:tcPr>
            <w:tcW w:w="2628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173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Аудитория, для которой разработан урок (занятие, мероприятие)</w:t>
            </w:r>
          </w:p>
        </w:tc>
        <w:tc>
          <w:tcPr>
            <w:tcW w:w="6943" w:type="dxa"/>
          </w:tcPr>
          <w:p w:rsidR="00447362" w:rsidRPr="00017356" w:rsidRDefault="00447362" w:rsidP="00447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447362" w:rsidRPr="0041691F" w:rsidRDefault="00447362" w:rsidP="00447362">
      <w:pPr>
        <w:spacing w:after="0" w:line="240" w:lineRule="auto"/>
      </w:pPr>
    </w:p>
    <w:p w:rsidR="002A0AEF" w:rsidRPr="002A0AEF" w:rsidRDefault="002A0AEF" w:rsidP="002A0AEF">
      <w:pPr>
        <w:rPr>
          <w:rFonts w:ascii="Times New Roman" w:hAnsi="Times New Roman" w:cs="Times New Roman"/>
          <w:sz w:val="24"/>
          <w:szCs w:val="24"/>
        </w:rPr>
      </w:pPr>
    </w:p>
    <w:sectPr w:rsidR="002A0AEF" w:rsidRPr="002A0AEF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C5F"/>
    <w:multiLevelType w:val="singleLevel"/>
    <w:tmpl w:val="FA981F24"/>
    <w:lvl w:ilvl="0">
      <w:numFmt w:val="bullet"/>
      <w:lvlText w:val="-"/>
      <w:lvlJc w:val="left"/>
      <w:pPr>
        <w:ind w:left="0" w:firstLine="0"/>
      </w:pPr>
    </w:lvl>
  </w:abstractNum>
  <w:abstractNum w:abstractNumId="5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AF6"/>
    <w:rsid w:val="000563D8"/>
    <w:rsid w:val="00077FF4"/>
    <w:rsid w:val="00136C3C"/>
    <w:rsid w:val="002A0AEF"/>
    <w:rsid w:val="00303C3A"/>
    <w:rsid w:val="0036286A"/>
    <w:rsid w:val="00447362"/>
    <w:rsid w:val="004818BD"/>
    <w:rsid w:val="0075527D"/>
    <w:rsid w:val="00776196"/>
    <w:rsid w:val="007A0C51"/>
    <w:rsid w:val="007F248A"/>
    <w:rsid w:val="008839F2"/>
    <w:rsid w:val="00990B5E"/>
    <w:rsid w:val="00A82A14"/>
    <w:rsid w:val="00B11906"/>
    <w:rsid w:val="00B32DC4"/>
    <w:rsid w:val="00B55D8E"/>
    <w:rsid w:val="00B75598"/>
    <w:rsid w:val="00C92EAB"/>
    <w:rsid w:val="00CE4AF6"/>
    <w:rsid w:val="00DD784A"/>
    <w:rsid w:val="00DF27B4"/>
    <w:rsid w:val="00E8100B"/>
    <w:rsid w:val="00E979DF"/>
    <w:rsid w:val="00EC0B53"/>
    <w:rsid w:val="00F00A41"/>
    <w:rsid w:val="00F654E0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0"/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E4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4AF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4AF6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дресные реквизиты"/>
    <w:basedOn w:val="a8"/>
    <w:next w:val="a8"/>
    <w:rsid w:val="00CE4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9">
    <w:name w:val="Дата документа"/>
    <w:basedOn w:val="a"/>
    <w:autoRedefine/>
    <w:rsid w:val="00CE4AF6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CE4AF6"/>
  </w:style>
  <w:style w:type="paragraph" w:styleId="ac">
    <w:name w:val="Balloon Text"/>
    <w:basedOn w:val="a"/>
    <w:link w:val="ad"/>
    <w:uiPriority w:val="99"/>
    <w:semiHidden/>
    <w:unhideWhenUsed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A0C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rsid w:val="002A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sedleraa</cp:lastModifiedBy>
  <cp:revision>5</cp:revision>
  <cp:lastPrinted>2012-11-21T03:49:00Z</cp:lastPrinted>
  <dcterms:created xsi:type="dcterms:W3CDTF">2012-11-19T10:06:00Z</dcterms:created>
  <dcterms:modified xsi:type="dcterms:W3CDTF">2012-11-22T09:20:00Z</dcterms:modified>
</cp:coreProperties>
</file>