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7" w:rsidRPr="00867957" w:rsidRDefault="00867957" w:rsidP="009A2569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67957">
        <w:rPr>
          <w:rFonts w:ascii="Times New Roman" w:hAnsi="Times New Roman" w:cs="Times New Roman"/>
          <w:sz w:val="24"/>
          <w:szCs w:val="24"/>
        </w:rPr>
        <w:t>Приложение</w:t>
      </w:r>
    </w:p>
    <w:p w:rsidR="00867957" w:rsidRPr="00867957" w:rsidRDefault="00867957" w:rsidP="009A2569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679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7957" w:rsidRPr="00867957" w:rsidRDefault="00867957" w:rsidP="009A2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57" w:rsidRPr="00867957" w:rsidRDefault="00867957" w:rsidP="009A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57">
        <w:rPr>
          <w:rFonts w:ascii="Times New Roman" w:hAnsi="Times New Roman" w:cs="Times New Roman"/>
          <w:b/>
          <w:sz w:val="24"/>
          <w:szCs w:val="24"/>
        </w:rPr>
        <w:t>Программа обучающего семинара «Новые возможности электронной школы»</w:t>
      </w:r>
    </w:p>
    <w:p w:rsidR="00867957" w:rsidRDefault="00867957" w:rsidP="0086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57">
        <w:rPr>
          <w:rFonts w:ascii="Times New Roman" w:hAnsi="Times New Roman" w:cs="Times New Roman"/>
          <w:b/>
          <w:sz w:val="24"/>
          <w:szCs w:val="24"/>
        </w:rPr>
        <w:t>29.04.2015 г.</w:t>
      </w:r>
    </w:p>
    <w:p w:rsidR="00867957" w:rsidRPr="00867957" w:rsidRDefault="00867957" w:rsidP="00867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7" w:firstRow="0" w:lastRow="0" w:firstColumn="0" w:lastColumn="0" w:noHBand="0" w:noVBand="0"/>
      </w:tblPr>
      <w:tblGrid>
        <w:gridCol w:w="1282"/>
        <w:gridCol w:w="5685"/>
        <w:gridCol w:w="2372"/>
      </w:tblGrid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  <w:shd w:val="clear" w:color="auto" w:fill="E0E0E0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07" w:type="pct"/>
            <w:tcBorders>
              <w:right w:val="single" w:sz="4" w:space="0" w:color="auto"/>
            </w:tcBorders>
            <w:shd w:val="clear" w:color="auto" w:fill="E0E0E0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основных элементов мероприятия </w:t>
            </w:r>
          </w:p>
        </w:tc>
        <w:tc>
          <w:tcPr>
            <w:tcW w:w="1143" w:type="pct"/>
            <w:shd w:val="clear" w:color="auto" w:fill="E0E0E0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13:45 – 14:00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участников семинара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Н.Н.Антипьева</w:t>
            </w:r>
            <w:proofErr w:type="spellEnd"/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14:00 – 14:15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 Объявление целей и задач семинара.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Н.Н.Антипьева</w:t>
            </w:r>
            <w:proofErr w:type="spellEnd"/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14:15 – 15:00 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проекту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7957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проведения </w:t>
            </w:r>
            <w:r w:rsidRPr="0086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внедрения и эффективности использования систем электронного документооборота в образовательных организациях.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957">
              <w:rPr>
                <w:rFonts w:ascii="Times New Roman" w:hAnsi="Times New Roman" w:cs="Times New Roman"/>
                <w:bCs/>
                <w:sz w:val="24"/>
                <w:szCs w:val="24"/>
              </w:rPr>
              <w:t>Н.Н.Антипьева</w:t>
            </w:r>
            <w:proofErr w:type="spellEnd"/>
          </w:p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проекта Регламента деятельности общеобразовательной организации по ведению в электронном виде журналов успеваемости и </w:t>
            </w:r>
            <w:proofErr w:type="gramStart"/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дневников</w:t>
            </w:r>
            <w:proofErr w:type="gramEnd"/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случае отказа от классных журналов на бумажном носителе</w:t>
            </w: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- план действий ОО при переходе на ведение журналов успеваемости и </w:t>
            </w:r>
            <w:proofErr w:type="gram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proofErr w:type="gramEnd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электронном виде; </w:t>
            </w:r>
          </w:p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- перечень локальных нормативных актов ОО, в которые необходимо внести изменения при использовании электронной версии журналов;</w:t>
            </w:r>
          </w:p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нормативных документов вышестоящих организаций по вопросам, связанным с переходом образовательной организации на ведение журналов успеваемости и </w:t>
            </w:r>
            <w:proofErr w:type="gram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  <w:proofErr w:type="gramEnd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электронном виде при отказе от классных журналов на бумажном носителе.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защиты персональной информации при переходе на электронный документооборот.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К.А.Благовещенский</w:t>
            </w:r>
            <w:proofErr w:type="spellEnd"/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16:30 – 16:45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опыта работы ОО по ведению журналов успеваемости и </w:t>
            </w:r>
            <w:proofErr w:type="gramStart"/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дневников</w:t>
            </w:r>
            <w:proofErr w:type="gramEnd"/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электронном виде.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57" w:rsidRPr="00867957" w:rsidTr="00867957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750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16:45 – 17:00</w:t>
            </w:r>
          </w:p>
        </w:tc>
        <w:tc>
          <w:tcPr>
            <w:tcW w:w="3107" w:type="pct"/>
            <w:tcBorders>
              <w:right w:val="single" w:sz="4" w:space="0" w:color="auto"/>
            </w:tcBorders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5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143" w:type="pct"/>
          </w:tcPr>
          <w:p w:rsidR="00867957" w:rsidRPr="00867957" w:rsidRDefault="00867957" w:rsidP="009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57">
              <w:rPr>
                <w:rFonts w:ascii="Times New Roman" w:hAnsi="Times New Roman" w:cs="Times New Roman"/>
                <w:sz w:val="24"/>
                <w:szCs w:val="24"/>
              </w:rPr>
              <w:t>Н.Н.Антипьева</w:t>
            </w:r>
            <w:proofErr w:type="spellEnd"/>
          </w:p>
        </w:tc>
      </w:tr>
    </w:tbl>
    <w:p w:rsidR="00867957" w:rsidRPr="00867957" w:rsidRDefault="00867957" w:rsidP="00867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957" w:rsidRPr="008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C"/>
    <w:rsid w:val="0064347C"/>
    <w:rsid w:val="00867957"/>
    <w:rsid w:val="00E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DF0A-90B3-44F7-B8C1-5C6DB77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2</cp:revision>
  <dcterms:created xsi:type="dcterms:W3CDTF">2015-04-10T05:16:00Z</dcterms:created>
  <dcterms:modified xsi:type="dcterms:W3CDTF">2015-04-10T05:17:00Z</dcterms:modified>
</cp:coreProperties>
</file>