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"/>
        <w:gridCol w:w="3558"/>
        <w:gridCol w:w="1028"/>
        <w:gridCol w:w="273"/>
        <w:gridCol w:w="557"/>
        <w:gridCol w:w="3825"/>
      </w:tblGrid>
      <w:tr w:rsidR="0042002E" w:rsidTr="0042002E">
        <w:trPr>
          <w:trHeight w:val="3686"/>
        </w:trPr>
        <w:tc>
          <w:tcPr>
            <w:tcW w:w="3667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2002E" w:rsidRDefault="0042002E" w:rsidP="00356CA1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</w:t>
            </w:r>
            <w:r>
              <w:rPr>
                <w:noProof/>
                <w:sz w:val="28"/>
              </w:rPr>
              <w:drawing>
                <wp:inline distT="0" distB="0" distL="0" distR="0" wp14:anchorId="086F7347" wp14:editId="36A6216B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02E" w:rsidRDefault="0042002E" w:rsidP="00356CA1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42002E" w:rsidRPr="007D35D2" w:rsidRDefault="0042002E" w:rsidP="00356CA1">
            <w:pPr>
              <w:pStyle w:val="3"/>
              <w:rPr>
                <w:sz w:val="20"/>
                <w:szCs w:val="20"/>
              </w:rPr>
            </w:pPr>
          </w:p>
          <w:p w:rsidR="0042002E" w:rsidRPr="007D35D2" w:rsidRDefault="0042002E" w:rsidP="00356CA1">
            <w:pPr>
              <w:pStyle w:val="3"/>
              <w:rPr>
                <w:sz w:val="16"/>
                <w:szCs w:val="16"/>
              </w:rPr>
            </w:pPr>
            <w:r w:rsidRPr="007D35D2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42002E" w:rsidRPr="007D35D2" w:rsidRDefault="0042002E" w:rsidP="00356C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5D2">
              <w:rPr>
                <w:rFonts w:ascii="Times New Roman" w:hAnsi="Times New Roman" w:cs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42002E" w:rsidRPr="007D35D2" w:rsidRDefault="0042002E" w:rsidP="00356CA1">
            <w:pPr>
              <w:tabs>
                <w:tab w:val="left" w:pos="51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35D2">
              <w:rPr>
                <w:rFonts w:ascii="Times New Roman" w:hAnsi="Times New Roman" w:cs="Times New Roman"/>
                <w:sz w:val="20"/>
              </w:rPr>
              <w:t>Татарская ул., д.</w:t>
            </w:r>
            <w:proofErr w:type="gramStart"/>
            <w:r w:rsidRPr="007D35D2">
              <w:rPr>
                <w:rFonts w:ascii="Times New Roman" w:hAnsi="Times New Roman" w:cs="Times New Roman"/>
                <w:sz w:val="20"/>
              </w:rPr>
              <w:t>16,  г.</w:t>
            </w:r>
            <w:proofErr w:type="gramEnd"/>
            <w:r w:rsidRPr="007D35D2">
              <w:rPr>
                <w:rFonts w:ascii="Times New Roman" w:hAnsi="Times New Roman" w:cs="Times New Roman"/>
                <w:sz w:val="20"/>
              </w:rPr>
              <w:t xml:space="preserve"> Томск, 634050</w:t>
            </w:r>
          </w:p>
          <w:p w:rsidR="0042002E" w:rsidRPr="007D35D2" w:rsidRDefault="0042002E" w:rsidP="00356CA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5D2">
              <w:rPr>
                <w:rFonts w:ascii="Times New Roman" w:hAnsi="Times New Roman" w:cs="Times New Roman"/>
                <w:sz w:val="20"/>
                <w:szCs w:val="20"/>
              </w:rPr>
              <w:t>тел/факс (3822) 51-56-66</w:t>
            </w:r>
          </w:p>
          <w:p w:rsidR="0042002E" w:rsidRPr="007D35D2" w:rsidRDefault="0042002E" w:rsidP="00356CA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D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3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35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7D35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42002E" w:rsidRPr="007D35D2" w:rsidRDefault="0042002E" w:rsidP="00356CA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5D2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7D3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7017033960/701701001</w:t>
            </w:r>
          </w:p>
          <w:p w:rsidR="0042002E" w:rsidRPr="00075A57" w:rsidRDefault="004C2EE4" w:rsidP="00356CA1">
            <w:pPr>
              <w:spacing w:after="0"/>
              <w:ind w:left="-108" w:right="-108"/>
              <w:jc w:val="center"/>
              <w:rPr>
                <w:sz w:val="28"/>
              </w:rPr>
            </w:pPr>
            <w:hyperlink r:id="rId7" w:history="1">
              <w:r w:rsidR="0042002E" w:rsidRPr="007D35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www.</w:t>
              </w:r>
              <w:r w:rsidR="0042002E" w:rsidRPr="007D35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301" w:type="dxa"/>
            <w:gridSpan w:val="2"/>
          </w:tcPr>
          <w:p w:rsidR="0042002E" w:rsidRDefault="0042002E" w:rsidP="00356CA1">
            <w:pPr>
              <w:jc w:val="both"/>
              <w:rPr>
                <w:sz w:val="28"/>
              </w:rPr>
            </w:pPr>
          </w:p>
        </w:tc>
        <w:tc>
          <w:tcPr>
            <w:tcW w:w="4382" w:type="dxa"/>
            <w:gridSpan w:val="2"/>
          </w:tcPr>
          <w:p w:rsidR="0042002E" w:rsidRDefault="0042002E" w:rsidP="00356CA1"/>
          <w:p w:rsidR="0042002E" w:rsidRDefault="0042002E" w:rsidP="00356CA1"/>
          <w:p w:rsidR="0042002E" w:rsidRDefault="0042002E" w:rsidP="00356CA1"/>
          <w:p w:rsidR="0042002E" w:rsidRPr="007D35D2" w:rsidRDefault="0042002E" w:rsidP="00356CA1">
            <w:pPr>
              <w:rPr>
                <w:rFonts w:ascii="Times New Roman" w:hAnsi="Times New Roman" w:cs="Times New Roman"/>
              </w:rPr>
            </w:pPr>
            <w:r w:rsidRPr="007D35D2">
              <w:rPr>
                <w:rFonts w:ascii="Times New Roman" w:hAnsi="Times New Roman" w:cs="Times New Roman"/>
              </w:rPr>
              <w:t>Руководителям муниципальных органов управления образованием</w:t>
            </w:r>
          </w:p>
          <w:p w:rsidR="0042002E" w:rsidRDefault="0042002E" w:rsidP="00356CA1">
            <w:pPr>
              <w:pStyle w:val="a"/>
              <w:numPr>
                <w:ilvl w:val="0"/>
                <w:numId w:val="0"/>
              </w:numPr>
              <w:spacing w:after="20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Руководителям образовательных организаций</w:t>
            </w:r>
          </w:p>
          <w:p w:rsidR="00803D26" w:rsidRPr="00803D26" w:rsidRDefault="00803D26" w:rsidP="00803D26">
            <w:pPr>
              <w:rPr>
                <w:lang w:eastAsia="ru-RU"/>
              </w:rPr>
            </w:pPr>
            <w:r w:rsidRPr="00803D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Педагогам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образовательных организаций</w:t>
            </w:r>
          </w:p>
        </w:tc>
      </w:tr>
      <w:tr w:rsidR="0042002E" w:rsidTr="0042002E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9" w:type="dxa"/>
          <w:wAfter w:w="3825" w:type="dxa"/>
          <w:cantSplit/>
          <w:trHeight w:val="1287"/>
        </w:trPr>
        <w:tc>
          <w:tcPr>
            <w:tcW w:w="4586" w:type="dxa"/>
            <w:gridSpan w:val="2"/>
            <w:hideMark/>
          </w:tcPr>
          <w:p w:rsidR="0042002E" w:rsidRDefault="0042002E" w:rsidP="00356CA1">
            <w:pPr>
              <w:pStyle w:val="a7"/>
              <w:spacing w:before="120" w:after="240"/>
              <w:ind w:left="-10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</w:t>
            </w:r>
            <w:r w:rsidR="00AF47C3">
              <w:rPr>
                <w:sz w:val="20"/>
                <w:u w:val="single"/>
              </w:rPr>
              <w:t xml:space="preserve">    </w:t>
            </w:r>
            <w:r w:rsidR="006847D3">
              <w:rPr>
                <w:sz w:val="20"/>
                <w:u w:val="single"/>
              </w:rPr>
              <w:t>06.05.2016</w:t>
            </w:r>
            <w:r w:rsidR="00AF47C3">
              <w:rPr>
                <w:sz w:val="20"/>
                <w:u w:val="single"/>
              </w:rPr>
              <w:t xml:space="preserve"> </w:t>
            </w:r>
            <w:r w:rsidR="004C2EE4">
              <w:rPr>
                <w:sz w:val="20"/>
                <w:u w:val="single"/>
              </w:rPr>
              <w:t>г.</w:t>
            </w:r>
            <w:r w:rsidR="00AF47C3"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  <w:u w:val="single"/>
              </w:rPr>
              <w:t>№</w:t>
            </w:r>
            <w:r w:rsidR="004C2EE4">
              <w:rPr>
                <w:sz w:val="20"/>
                <w:u w:val="single"/>
              </w:rPr>
              <w:t xml:space="preserve">  </w:t>
            </w:r>
            <w:r w:rsidR="00AF47C3">
              <w:rPr>
                <w:sz w:val="20"/>
                <w:u w:val="single"/>
              </w:rPr>
              <w:t xml:space="preserve">   </w:t>
            </w:r>
            <w:r w:rsidR="006847D3">
              <w:rPr>
                <w:sz w:val="20"/>
                <w:u w:val="single"/>
              </w:rPr>
              <w:t>468</w:t>
            </w:r>
            <w:r w:rsidR="004C2EE4">
              <w:rPr>
                <w:sz w:val="20"/>
                <w:u w:val="single"/>
              </w:rPr>
              <w:t xml:space="preserve">   </w:t>
            </w:r>
            <w:r>
              <w:rPr>
                <w:sz w:val="20"/>
                <w:u w:val="single"/>
              </w:rPr>
              <w:t xml:space="preserve">    </w:t>
            </w:r>
            <w:r w:rsidR="00AF47C3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                     </w:t>
            </w:r>
          </w:p>
          <w:p w:rsidR="0042002E" w:rsidRDefault="0042002E" w:rsidP="00356CA1">
            <w:pPr>
              <w:pStyle w:val="a9"/>
              <w:framePr w:hSpace="0" w:wrap="auto" w:vAnchor="margin" w:yAlign="inline"/>
              <w:suppressOverlap w:val="0"/>
            </w:pPr>
            <w:r>
              <w:t xml:space="preserve">на № ____________ </w:t>
            </w:r>
            <w:proofErr w:type="gramStart"/>
            <w:r>
              <w:t>от  _</w:t>
            </w:r>
            <w:bookmarkStart w:id="0" w:name="_GoBack"/>
            <w:bookmarkEnd w:id="0"/>
            <w:proofErr w:type="gramEnd"/>
            <w:r>
              <w:t>___________</w:t>
            </w:r>
          </w:p>
          <w:p w:rsidR="0042002E" w:rsidRPr="00834F7E" w:rsidRDefault="0042002E" w:rsidP="00356CA1">
            <w:pPr>
              <w:pStyle w:val="a9"/>
              <w:framePr w:hSpace="0" w:wrap="auto" w:vAnchor="margin" w:yAlign="inline"/>
              <w:suppressOverlap w:val="0"/>
            </w:pPr>
            <w:r w:rsidRPr="00F209A1">
              <w:t xml:space="preserve"> О</w:t>
            </w:r>
            <w:r>
              <w:t xml:space="preserve">б итогах регионального </w:t>
            </w:r>
            <w:r w:rsidR="00176C27" w:rsidRPr="00176C27">
              <w:t>конкурса «Электронное портфолио молодого учителя</w:t>
            </w:r>
            <w:r w:rsidRPr="00176C27">
              <w:t>»</w:t>
            </w:r>
          </w:p>
        </w:tc>
        <w:tc>
          <w:tcPr>
            <w:tcW w:w="830" w:type="dxa"/>
            <w:gridSpan w:val="2"/>
          </w:tcPr>
          <w:p w:rsidR="0042002E" w:rsidRDefault="0042002E" w:rsidP="00356CA1">
            <w:pPr>
              <w:spacing w:before="120"/>
            </w:pPr>
          </w:p>
        </w:tc>
      </w:tr>
    </w:tbl>
    <w:p w:rsidR="0042002E" w:rsidRDefault="0042002E" w:rsidP="004200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002E" w:rsidRDefault="0042002E" w:rsidP="004200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11D7C">
        <w:rPr>
          <w:rFonts w:ascii="Times New Roman" w:hAnsi="Times New Roman" w:cs="Times New Roman"/>
          <w:bCs/>
          <w:sz w:val="24"/>
          <w:szCs w:val="24"/>
        </w:rPr>
        <w:t>важаемые коллеги!</w:t>
      </w:r>
    </w:p>
    <w:p w:rsidR="00CF6859" w:rsidRDefault="00CF6859" w:rsidP="004200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002E" w:rsidRPr="00AF47C3" w:rsidRDefault="0042002E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C3">
        <w:rPr>
          <w:rFonts w:ascii="Times New Roman" w:hAnsi="Times New Roman" w:cs="Times New Roman"/>
          <w:sz w:val="24"/>
          <w:szCs w:val="24"/>
        </w:rPr>
        <w:t xml:space="preserve">Департамент общего образования Томской области и ОГБУ «Региональный центр развития образования» информируют об итогах проведения </w:t>
      </w:r>
      <w:r w:rsidRPr="00AF47C3">
        <w:rPr>
          <w:rFonts w:ascii="Times New Roman" w:hAnsi="Times New Roman" w:cs="Times New Roman"/>
          <w:b/>
          <w:sz w:val="24"/>
          <w:szCs w:val="24"/>
        </w:rPr>
        <w:t>с января по май 2016 г.</w:t>
      </w:r>
      <w:r w:rsidRPr="00AF47C3">
        <w:rPr>
          <w:rFonts w:ascii="Times New Roman" w:hAnsi="Times New Roman" w:cs="Times New Roman"/>
          <w:sz w:val="24"/>
          <w:szCs w:val="24"/>
        </w:rPr>
        <w:t xml:space="preserve"> регионального конкурса «Электронное портфолио молодого учителя» (далее –Конкурс).</w:t>
      </w:r>
    </w:p>
    <w:p w:rsidR="005B6433" w:rsidRPr="00AF47C3" w:rsidRDefault="0042002E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C3">
        <w:rPr>
          <w:rFonts w:ascii="Times New Roman" w:hAnsi="Times New Roman" w:cs="Times New Roman"/>
          <w:sz w:val="24"/>
          <w:szCs w:val="24"/>
        </w:rPr>
        <w:t xml:space="preserve">Цель </w:t>
      </w:r>
      <w:r w:rsidR="00803D26">
        <w:rPr>
          <w:rFonts w:ascii="Times New Roman" w:hAnsi="Times New Roman" w:cs="Times New Roman"/>
          <w:sz w:val="24"/>
          <w:szCs w:val="24"/>
        </w:rPr>
        <w:t>К</w:t>
      </w:r>
      <w:r w:rsidRPr="00AF47C3">
        <w:rPr>
          <w:rFonts w:ascii="Times New Roman" w:hAnsi="Times New Roman" w:cs="Times New Roman"/>
          <w:sz w:val="24"/>
          <w:szCs w:val="24"/>
        </w:rPr>
        <w:t xml:space="preserve">онкурса – систематизация и обобщение педагогического опыта молодых учителей средствами современных информационных технологий. </w:t>
      </w:r>
    </w:p>
    <w:p w:rsidR="0042002E" w:rsidRPr="00AF47C3" w:rsidRDefault="0042002E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C3">
        <w:rPr>
          <w:rFonts w:ascii="Times New Roman" w:hAnsi="Times New Roman" w:cs="Times New Roman"/>
          <w:sz w:val="24"/>
          <w:szCs w:val="24"/>
        </w:rPr>
        <w:t xml:space="preserve">В конкурсе приняли участие 44 молодых учителя из </w:t>
      </w:r>
      <w:r w:rsidR="006E39F3" w:rsidRPr="00AF47C3">
        <w:rPr>
          <w:rFonts w:ascii="Times New Roman" w:hAnsi="Times New Roman" w:cs="Times New Roman"/>
          <w:sz w:val="24"/>
          <w:szCs w:val="24"/>
        </w:rPr>
        <w:t xml:space="preserve">35 образовательных организаций </w:t>
      </w:r>
      <w:r w:rsidRPr="00AF47C3">
        <w:rPr>
          <w:rFonts w:ascii="Times New Roman" w:hAnsi="Times New Roman" w:cs="Times New Roman"/>
          <w:sz w:val="24"/>
          <w:szCs w:val="24"/>
        </w:rPr>
        <w:t xml:space="preserve">8 муниципалитетов Томской области: г. Томска, ЗАТО Северск, </w:t>
      </w:r>
      <w:proofErr w:type="spellStart"/>
      <w:r w:rsidRPr="00AF47C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F47C3">
        <w:rPr>
          <w:rFonts w:ascii="Times New Roman" w:hAnsi="Times New Roman" w:cs="Times New Roman"/>
          <w:sz w:val="24"/>
          <w:szCs w:val="24"/>
        </w:rPr>
        <w:t xml:space="preserve">. Стрежевой, Александровского, </w:t>
      </w:r>
      <w:proofErr w:type="spellStart"/>
      <w:r w:rsidRPr="00AF47C3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AF4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7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F4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7C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F47C3">
        <w:rPr>
          <w:rFonts w:ascii="Times New Roman" w:hAnsi="Times New Roman" w:cs="Times New Roman"/>
          <w:sz w:val="24"/>
          <w:szCs w:val="24"/>
        </w:rPr>
        <w:t xml:space="preserve"> и Томского районов.</w:t>
      </w:r>
    </w:p>
    <w:p w:rsidR="0042002E" w:rsidRPr="00AF47C3" w:rsidRDefault="0042002E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C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B4E07" w:rsidRPr="00AF47C3">
        <w:rPr>
          <w:rFonts w:ascii="Times New Roman" w:hAnsi="Times New Roman" w:cs="Times New Roman"/>
          <w:sz w:val="24"/>
          <w:szCs w:val="24"/>
        </w:rPr>
        <w:t>представляли свои</w:t>
      </w:r>
      <w:r w:rsidRPr="00AF47C3">
        <w:rPr>
          <w:rFonts w:ascii="Times New Roman" w:hAnsi="Times New Roman" w:cs="Times New Roman"/>
          <w:sz w:val="24"/>
          <w:szCs w:val="24"/>
        </w:rPr>
        <w:t xml:space="preserve"> ко</w:t>
      </w:r>
      <w:r w:rsidR="003B4E07" w:rsidRPr="00AF47C3">
        <w:rPr>
          <w:rFonts w:ascii="Times New Roman" w:hAnsi="Times New Roman" w:cs="Times New Roman"/>
          <w:sz w:val="24"/>
          <w:szCs w:val="24"/>
        </w:rPr>
        <w:t>нкурсные работы в одной из двух</w:t>
      </w:r>
      <w:r w:rsidRPr="00AF47C3">
        <w:rPr>
          <w:rFonts w:ascii="Times New Roman" w:hAnsi="Times New Roman" w:cs="Times New Roman"/>
          <w:sz w:val="24"/>
          <w:szCs w:val="24"/>
        </w:rPr>
        <w:t xml:space="preserve"> заявленных номинациях: </w:t>
      </w:r>
      <w:r w:rsidR="003B4E07" w:rsidRPr="00AF47C3">
        <w:rPr>
          <w:rFonts w:ascii="Times New Roman" w:hAnsi="Times New Roman" w:cs="Times New Roman"/>
          <w:sz w:val="24"/>
          <w:szCs w:val="24"/>
        </w:rPr>
        <w:t xml:space="preserve">«портфолио в формате </w:t>
      </w:r>
      <w:r w:rsidR="003B4E07" w:rsidRPr="00AF47C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B4E07" w:rsidRPr="00AF47C3">
        <w:rPr>
          <w:rFonts w:ascii="Times New Roman" w:hAnsi="Times New Roman" w:cs="Times New Roman"/>
          <w:sz w:val="24"/>
          <w:szCs w:val="24"/>
        </w:rPr>
        <w:t xml:space="preserve">-сайта», «портфолио в формате компакт-диска». </w:t>
      </w:r>
    </w:p>
    <w:p w:rsidR="003B4E07" w:rsidRPr="00AF47C3" w:rsidRDefault="0042002E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C3">
        <w:rPr>
          <w:rFonts w:ascii="Times New Roman" w:hAnsi="Times New Roman" w:cs="Times New Roman"/>
          <w:sz w:val="24"/>
          <w:szCs w:val="24"/>
        </w:rPr>
        <w:t>В целях повышения качества конкурсных материалов для потенциальных у</w:t>
      </w:r>
      <w:r w:rsidR="00825DC2">
        <w:rPr>
          <w:rFonts w:ascii="Times New Roman" w:hAnsi="Times New Roman" w:cs="Times New Roman"/>
          <w:sz w:val="24"/>
          <w:szCs w:val="24"/>
        </w:rPr>
        <w:t>частников Конкурса проведен экспертно-консультационный</w:t>
      </w:r>
      <w:r w:rsidRPr="00AF47C3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25DC2">
        <w:rPr>
          <w:rFonts w:ascii="Times New Roman" w:hAnsi="Times New Roman" w:cs="Times New Roman"/>
          <w:sz w:val="24"/>
          <w:szCs w:val="24"/>
        </w:rPr>
        <w:t xml:space="preserve"> </w:t>
      </w:r>
      <w:r w:rsidR="00176C27" w:rsidRPr="00BB4AE9">
        <w:rPr>
          <w:rFonts w:ascii="Times New Roman" w:hAnsi="Times New Roman" w:cs="Times New Roman"/>
          <w:sz w:val="24"/>
          <w:szCs w:val="24"/>
        </w:rPr>
        <w:t>«Портфолио молодого учителя как инструмент оценки качества педагогической деятельности</w:t>
      </w:r>
      <w:r w:rsidR="00825DC2" w:rsidRPr="00BB4AE9">
        <w:rPr>
          <w:rFonts w:ascii="Times New Roman" w:hAnsi="Times New Roman" w:cs="Times New Roman"/>
          <w:sz w:val="24"/>
          <w:szCs w:val="24"/>
        </w:rPr>
        <w:t>»</w:t>
      </w:r>
      <w:r w:rsidR="00825DC2">
        <w:rPr>
          <w:rFonts w:ascii="Times New Roman" w:hAnsi="Times New Roman" w:cs="Times New Roman"/>
          <w:sz w:val="24"/>
          <w:szCs w:val="24"/>
        </w:rPr>
        <w:t xml:space="preserve"> в очно-дистанционной форме. </w:t>
      </w:r>
      <w:r w:rsidR="008564AE">
        <w:rPr>
          <w:rFonts w:ascii="Times New Roman" w:hAnsi="Times New Roman" w:cs="Times New Roman"/>
          <w:sz w:val="24"/>
          <w:szCs w:val="24"/>
        </w:rPr>
        <w:t>В работе семинара принял</w:t>
      </w:r>
      <w:r w:rsidR="00176C27">
        <w:rPr>
          <w:rFonts w:ascii="Times New Roman" w:hAnsi="Times New Roman" w:cs="Times New Roman"/>
          <w:sz w:val="24"/>
          <w:szCs w:val="24"/>
        </w:rPr>
        <w:t xml:space="preserve">и участие 49 молодых учителей из </w:t>
      </w:r>
      <w:r w:rsidR="00176C27" w:rsidRPr="00F411E6">
        <w:rPr>
          <w:rFonts w:ascii="Times New Roman" w:hAnsi="Times New Roman" w:cs="Times New Roman"/>
          <w:sz w:val="24"/>
        </w:rPr>
        <w:t xml:space="preserve">5 муниципалитетов </w:t>
      </w:r>
      <w:r w:rsidR="00176C27" w:rsidRPr="00844B27">
        <w:rPr>
          <w:rFonts w:ascii="Times New Roman" w:hAnsi="Times New Roman" w:cs="Times New Roman"/>
          <w:sz w:val="24"/>
        </w:rPr>
        <w:t>Томской области</w:t>
      </w:r>
      <w:r w:rsidR="00176C27" w:rsidRPr="00F411E6">
        <w:rPr>
          <w:rFonts w:ascii="Times New Roman" w:hAnsi="Times New Roman" w:cs="Times New Roman"/>
          <w:sz w:val="24"/>
        </w:rPr>
        <w:t xml:space="preserve">: </w:t>
      </w:r>
      <w:r w:rsidR="00176C27" w:rsidRPr="00844B27">
        <w:rPr>
          <w:rFonts w:ascii="Times New Roman" w:hAnsi="Times New Roman" w:cs="Times New Roman"/>
          <w:sz w:val="24"/>
        </w:rPr>
        <w:t xml:space="preserve">г. Томска, ЗАТО Северска, </w:t>
      </w:r>
      <w:proofErr w:type="spellStart"/>
      <w:r w:rsidR="00176C27" w:rsidRPr="00844B27">
        <w:rPr>
          <w:rFonts w:ascii="Times New Roman" w:hAnsi="Times New Roman" w:cs="Times New Roman"/>
          <w:sz w:val="24"/>
        </w:rPr>
        <w:t>г.о</w:t>
      </w:r>
      <w:proofErr w:type="spellEnd"/>
      <w:r w:rsidR="00176C27" w:rsidRPr="00844B27">
        <w:rPr>
          <w:rFonts w:ascii="Times New Roman" w:hAnsi="Times New Roman" w:cs="Times New Roman"/>
          <w:sz w:val="24"/>
        </w:rPr>
        <w:t xml:space="preserve">. Стрежевой, Томского и </w:t>
      </w:r>
      <w:proofErr w:type="spellStart"/>
      <w:r w:rsidR="00176C27" w:rsidRPr="00844B27">
        <w:rPr>
          <w:rFonts w:ascii="Times New Roman" w:hAnsi="Times New Roman" w:cs="Times New Roman"/>
          <w:sz w:val="24"/>
        </w:rPr>
        <w:t>Колпашевского</w:t>
      </w:r>
      <w:proofErr w:type="spellEnd"/>
      <w:r w:rsidR="00176C27" w:rsidRPr="00844B27">
        <w:rPr>
          <w:rFonts w:ascii="Times New Roman" w:hAnsi="Times New Roman" w:cs="Times New Roman"/>
          <w:sz w:val="24"/>
        </w:rPr>
        <w:t xml:space="preserve"> районов. </w:t>
      </w:r>
      <w:r w:rsidR="00825DC2">
        <w:rPr>
          <w:rFonts w:ascii="Times New Roman" w:hAnsi="Times New Roman" w:cs="Times New Roman"/>
          <w:sz w:val="24"/>
          <w:szCs w:val="24"/>
        </w:rPr>
        <w:t xml:space="preserve">В ходе семинара </w:t>
      </w:r>
      <w:r w:rsidR="008564AE">
        <w:rPr>
          <w:rFonts w:ascii="Times New Roman" w:hAnsi="Times New Roman" w:cs="Times New Roman"/>
          <w:sz w:val="24"/>
          <w:szCs w:val="24"/>
        </w:rPr>
        <w:t xml:space="preserve">потенциальным участникам Конкурса </w:t>
      </w:r>
      <w:r w:rsidR="00176C27">
        <w:rPr>
          <w:rFonts w:ascii="Times New Roman" w:hAnsi="Times New Roman" w:cs="Times New Roman"/>
          <w:sz w:val="24"/>
        </w:rPr>
        <w:t xml:space="preserve">была </w:t>
      </w:r>
      <w:r w:rsidR="00176C27" w:rsidRPr="00F411E6">
        <w:rPr>
          <w:rFonts w:ascii="Times New Roman" w:hAnsi="Times New Roman" w:cs="Times New Roman"/>
          <w:sz w:val="24"/>
        </w:rPr>
        <w:t xml:space="preserve">представлена структура содержания электронного портфолио молодого учителя по разделам в соответствии с Положением о региональном конкурсе «Электронное портфолио молодого учителя». Модели содержания каждого раздела портфолио раскрыты с учетом критериев и показателей, лежащих в основе экспертной оценки конкурсных материалов. </w:t>
      </w:r>
      <w:r w:rsidR="00825DC2">
        <w:rPr>
          <w:rFonts w:ascii="Times New Roman" w:hAnsi="Times New Roman" w:cs="Times New Roman"/>
          <w:sz w:val="24"/>
          <w:szCs w:val="24"/>
        </w:rPr>
        <w:t xml:space="preserve"> </w:t>
      </w:r>
      <w:r w:rsidR="008564AE">
        <w:rPr>
          <w:rFonts w:ascii="Times New Roman" w:hAnsi="Times New Roman" w:cs="Times New Roman"/>
          <w:sz w:val="24"/>
          <w:szCs w:val="24"/>
        </w:rPr>
        <w:t>В</w:t>
      </w:r>
      <w:r w:rsidR="003B4E07" w:rsidRPr="00AF47C3">
        <w:rPr>
          <w:rFonts w:ascii="Times New Roman" w:hAnsi="Times New Roman" w:cs="Times New Roman"/>
          <w:sz w:val="24"/>
          <w:szCs w:val="24"/>
        </w:rPr>
        <w:t>идеозапис</w:t>
      </w:r>
      <w:r w:rsidR="008564AE">
        <w:rPr>
          <w:rFonts w:ascii="Times New Roman" w:hAnsi="Times New Roman" w:cs="Times New Roman"/>
          <w:sz w:val="24"/>
          <w:szCs w:val="24"/>
        </w:rPr>
        <w:t>ь</w:t>
      </w:r>
      <w:r w:rsidR="003B4E07" w:rsidRPr="00AF47C3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564AE">
        <w:rPr>
          <w:rFonts w:ascii="Times New Roman" w:hAnsi="Times New Roman" w:cs="Times New Roman"/>
          <w:sz w:val="24"/>
          <w:szCs w:val="24"/>
        </w:rPr>
        <w:t>а</w:t>
      </w:r>
      <w:r w:rsidR="003B4E07" w:rsidRPr="00AF47C3">
        <w:rPr>
          <w:rFonts w:ascii="Times New Roman" w:hAnsi="Times New Roman" w:cs="Times New Roman"/>
          <w:sz w:val="24"/>
          <w:szCs w:val="24"/>
        </w:rPr>
        <w:t xml:space="preserve"> разослан</w:t>
      </w:r>
      <w:r w:rsidR="008564AE">
        <w:rPr>
          <w:rFonts w:ascii="Times New Roman" w:hAnsi="Times New Roman" w:cs="Times New Roman"/>
          <w:sz w:val="24"/>
          <w:szCs w:val="24"/>
        </w:rPr>
        <w:t>а</w:t>
      </w:r>
      <w:r w:rsidR="003B4E07" w:rsidRPr="00AF47C3">
        <w:rPr>
          <w:rFonts w:ascii="Times New Roman" w:hAnsi="Times New Roman" w:cs="Times New Roman"/>
          <w:sz w:val="24"/>
          <w:szCs w:val="24"/>
        </w:rPr>
        <w:t xml:space="preserve"> в муниципалитеты</w:t>
      </w:r>
      <w:r w:rsidR="00CF6859">
        <w:rPr>
          <w:rFonts w:ascii="Times New Roman" w:hAnsi="Times New Roman" w:cs="Times New Roman"/>
          <w:sz w:val="24"/>
          <w:szCs w:val="24"/>
        </w:rPr>
        <w:t xml:space="preserve"> области в целях оказания методической помощи специалистам, сопровождающих молодых учителей в Конкурсе</w:t>
      </w:r>
      <w:r w:rsidR="00856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02E" w:rsidRPr="00AF47C3" w:rsidRDefault="003B4E07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C3">
        <w:rPr>
          <w:rFonts w:ascii="Times New Roman" w:hAnsi="Times New Roman" w:cs="Times New Roman"/>
          <w:sz w:val="24"/>
          <w:szCs w:val="24"/>
        </w:rPr>
        <w:t xml:space="preserve">Конкурс проходил в два </w:t>
      </w:r>
      <w:r w:rsidRPr="00176C27">
        <w:rPr>
          <w:rFonts w:ascii="Times New Roman" w:hAnsi="Times New Roman" w:cs="Times New Roman"/>
          <w:sz w:val="24"/>
          <w:szCs w:val="24"/>
        </w:rPr>
        <w:t>этапа:</w:t>
      </w:r>
      <w:r w:rsidRPr="00AF47C3">
        <w:rPr>
          <w:rFonts w:ascii="Times New Roman" w:hAnsi="Times New Roman" w:cs="Times New Roman"/>
          <w:sz w:val="24"/>
          <w:szCs w:val="24"/>
        </w:rPr>
        <w:t xml:space="preserve"> заочный и очный. На заочном этапе молодые учителя представляли свои электронные портфолио, </w:t>
      </w:r>
      <w:r w:rsidR="00176C27" w:rsidRPr="005A723B">
        <w:rPr>
          <w:rFonts w:ascii="Times New Roman" w:hAnsi="Times New Roman" w:cs="Times New Roman"/>
          <w:sz w:val="24"/>
          <w:szCs w:val="24"/>
        </w:rPr>
        <w:t>которые содержали</w:t>
      </w:r>
      <w:r w:rsidR="00CF311D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176C27">
        <w:rPr>
          <w:rFonts w:ascii="Times New Roman" w:hAnsi="Times New Roman" w:cs="Times New Roman"/>
          <w:sz w:val="24"/>
          <w:szCs w:val="24"/>
        </w:rPr>
        <w:t>педагог</w:t>
      </w:r>
      <w:r w:rsidR="00CF311D">
        <w:rPr>
          <w:rFonts w:ascii="Times New Roman" w:hAnsi="Times New Roman" w:cs="Times New Roman"/>
          <w:sz w:val="24"/>
          <w:szCs w:val="24"/>
        </w:rPr>
        <w:t>е</w:t>
      </w:r>
      <w:r w:rsidR="00176C27">
        <w:rPr>
          <w:rFonts w:ascii="Times New Roman" w:hAnsi="Times New Roman" w:cs="Times New Roman"/>
          <w:sz w:val="24"/>
          <w:szCs w:val="24"/>
        </w:rPr>
        <w:t xml:space="preserve">, </w:t>
      </w:r>
      <w:r w:rsidR="00CF311D">
        <w:rPr>
          <w:rFonts w:ascii="Times New Roman" w:hAnsi="Times New Roman" w:cs="Times New Roman"/>
          <w:sz w:val="24"/>
          <w:szCs w:val="24"/>
        </w:rPr>
        <w:t xml:space="preserve">результаты его </w:t>
      </w:r>
      <w:r w:rsidR="005A723B">
        <w:rPr>
          <w:rFonts w:ascii="Times New Roman" w:hAnsi="Times New Roman" w:cs="Times New Roman"/>
          <w:sz w:val="24"/>
          <w:szCs w:val="24"/>
        </w:rPr>
        <w:t>научно-методическ</w:t>
      </w:r>
      <w:r w:rsidR="00CF311D">
        <w:rPr>
          <w:rFonts w:ascii="Times New Roman" w:hAnsi="Times New Roman" w:cs="Times New Roman"/>
          <w:sz w:val="24"/>
          <w:szCs w:val="24"/>
        </w:rPr>
        <w:t>ой</w:t>
      </w:r>
      <w:r w:rsidR="005A723B">
        <w:rPr>
          <w:rFonts w:ascii="Times New Roman" w:hAnsi="Times New Roman" w:cs="Times New Roman"/>
          <w:sz w:val="24"/>
          <w:szCs w:val="24"/>
        </w:rPr>
        <w:t xml:space="preserve"> </w:t>
      </w:r>
      <w:r w:rsidR="00CF311D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="005A723B">
        <w:rPr>
          <w:rFonts w:ascii="Times New Roman" w:hAnsi="Times New Roman" w:cs="Times New Roman"/>
          <w:sz w:val="24"/>
          <w:szCs w:val="24"/>
        </w:rPr>
        <w:t xml:space="preserve">деятельности за последние три года, </w:t>
      </w:r>
      <w:r w:rsidR="00CF311D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5A723B">
        <w:rPr>
          <w:rFonts w:ascii="Times New Roman" w:hAnsi="Times New Roman" w:cs="Times New Roman"/>
          <w:sz w:val="24"/>
          <w:szCs w:val="24"/>
        </w:rPr>
        <w:t>распространени</w:t>
      </w:r>
      <w:r w:rsidR="00CF311D">
        <w:rPr>
          <w:rFonts w:ascii="Times New Roman" w:hAnsi="Times New Roman" w:cs="Times New Roman"/>
          <w:sz w:val="24"/>
          <w:szCs w:val="24"/>
        </w:rPr>
        <w:t>и</w:t>
      </w:r>
      <w:r w:rsidR="005A723B">
        <w:rPr>
          <w:rFonts w:ascii="Times New Roman" w:hAnsi="Times New Roman" w:cs="Times New Roman"/>
          <w:sz w:val="24"/>
          <w:szCs w:val="24"/>
        </w:rPr>
        <w:t xml:space="preserve"> педагогического опыта</w:t>
      </w:r>
      <w:r w:rsidR="00CF311D">
        <w:rPr>
          <w:rFonts w:ascii="Times New Roman" w:hAnsi="Times New Roman" w:cs="Times New Roman"/>
          <w:sz w:val="24"/>
          <w:szCs w:val="24"/>
        </w:rPr>
        <w:t xml:space="preserve"> и</w:t>
      </w:r>
      <w:r w:rsidR="005A723B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CF311D">
        <w:rPr>
          <w:rFonts w:ascii="Times New Roman" w:hAnsi="Times New Roman" w:cs="Times New Roman"/>
          <w:sz w:val="24"/>
          <w:szCs w:val="24"/>
        </w:rPr>
        <w:t>ении квалификации и др.</w:t>
      </w:r>
      <w:r w:rsidR="005A7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1D" w:rsidRDefault="00420862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содержательной экспертизы конкурсных материалов определены </w:t>
      </w:r>
      <w:r w:rsidR="005A723B">
        <w:rPr>
          <w:rFonts w:ascii="Times New Roman" w:hAnsi="Times New Roman" w:cs="Times New Roman"/>
          <w:sz w:val="24"/>
          <w:szCs w:val="24"/>
        </w:rPr>
        <w:t>участники очного этапа</w:t>
      </w:r>
      <w:r w:rsidR="00322EAA">
        <w:rPr>
          <w:rFonts w:ascii="Times New Roman" w:hAnsi="Times New Roman" w:cs="Times New Roman"/>
          <w:sz w:val="24"/>
          <w:szCs w:val="24"/>
        </w:rPr>
        <w:t xml:space="preserve"> Конкурса. Ими стали 17 молодых педагогов, набравшие в заочном </w:t>
      </w:r>
      <w:r w:rsidR="005A723B" w:rsidRPr="005A723B">
        <w:rPr>
          <w:rFonts w:ascii="Times New Roman" w:hAnsi="Times New Roman" w:cs="Times New Roman"/>
          <w:sz w:val="24"/>
          <w:szCs w:val="24"/>
        </w:rPr>
        <w:t>этапе</w:t>
      </w:r>
      <w:r w:rsidR="00322EAA">
        <w:rPr>
          <w:rFonts w:ascii="Times New Roman" w:hAnsi="Times New Roman" w:cs="Times New Roman"/>
          <w:sz w:val="24"/>
          <w:szCs w:val="24"/>
        </w:rPr>
        <w:t xml:space="preserve"> не менее 60% </w:t>
      </w:r>
      <w:r w:rsidR="00322EAA" w:rsidRPr="00AF47C3">
        <w:rPr>
          <w:rFonts w:ascii="Times New Roman" w:hAnsi="Times New Roman" w:cs="Times New Roman"/>
          <w:sz w:val="24"/>
          <w:szCs w:val="24"/>
        </w:rPr>
        <w:t>от максимально возможного количества баллов</w:t>
      </w:r>
      <w:r w:rsidR="00322EAA">
        <w:rPr>
          <w:rFonts w:ascii="Times New Roman" w:hAnsi="Times New Roman" w:cs="Times New Roman"/>
          <w:sz w:val="24"/>
          <w:szCs w:val="24"/>
        </w:rPr>
        <w:t>.</w:t>
      </w:r>
      <w:r w:rsidR="00322EAA" w:rsidRPr="00AF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AA" w:rsidRDefault="00322EAA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участников очного тура проведен семина</w:t>
      </w:r>
      <w:r w:rsidRPr="0063492A">
        <w:rPr>
          <w:rFonts w:ascii="Times New Roman" w:hAnsi="Times New Roman" w:cs="Times New Roman"/>
          <w:sz w:val="24"/>
          <w:szCs w:val="24"/>
        </w:rPr>
        <w:t>р «</w:t>
      </w:r>
      <w:r w:rsidR="005A723B" w:rsidRPr="0063492A">
        <w:rPr>
          <w:rFonts w:ascii="Times New Roman" w:hAnsi="Times New Roman" w:cs="Times New Roman"/>
          <w:sz w:val="24"/>
          <w:szCs w:val="24"/>
        </w:rPr>
        <w:t>Электронное портфолио молодого учителя</w:t>
      </w:r>
      <w:r w:rsidRPr="0063492A">
        <w:rPr>
          <w:rFonts w:ascii="Times New Roman" w:hAnsi="Times New Roman" w:cs="Times New Roman"/>
          <w:sz w:val="24"/>
          <w:szCs w:val="24"/>
        </w:rPr>
        <w:t xml:space="preserve">», </w:t>
      </w:r>
      <w:r w:rsidR="005A723B" w:rsidRPr="0063492A">
        <w:rPr>
          <w:rFonts w:ascii="Times New Roman" w:hAnsi="Times New Roman" w:cs="Times New Roman"/>
          <w:sz w:val="24"/>
          <w:szCs w:val="24"/>
        </w:rPr>
        <w:t xml:space="preserve">на котором молодые учителя узнали о способах грамотного публичного представления своих конкурсных материалов. </w:t>
      </w:r>
    </w:p>
    <w:p w:rsidR="006E39F3" w:rsidRPr="00AF47C3" w:rsidRDefault="006E39F3" w:rsidP="0032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C3">
        <w:rPr>
          <w:rFonts w:ascii="Times New Roman" w:hAnsi="Times New Roman" w:cs="Times New Roman"/>
          <w:sz w:val="24"/>
          <w:szCs w:val="24"/>
        </w:rPr>
        <w:t>Очн</w:t>
      </w:r>
      <w:r w:rsidR="000E61BF">
        <w:rPr>
          <w:rFonts w:ascii="Times New Roman" w:hAnsi="Times New Roman" w:cs="Times New Roman"/>
          <w:sz w:val="24"/>
          <w:szCs w:val="24"/>
        </w:rPr>
        <w:t xml:space="preserve">ый </w:t>
      </w:r>
      <w:r w:rsidR="0063492A" w:rsidRPr="0063492A">
        <w:rPr>
          <w:rFonts w:ascii="Times New Roman" w:hAnsi="Times New Roman" w:cs="Times New Roman"/>
          <w:sz w:val="24"/>
          <w:szCs w:val="24"/>
        </w:rPr>
        <w:t>этап</w:t>
      </w:r>
      <w:r w:rsidRPr="00AF47C3">
        <w:rPr>
          <w:rFonts w:ascii="Times New Roman" w:hAnsi="Times New Roman" w:cs="Times New Roman"/>
          <w:sz w:val="24"/>
          <w:szCs w:val="24"/>
        </w:rPr>
        <w:t xml:space="preserve"> состоялся 19 апреля 2016 г. В </w:t>
      </w:r>
      <w:r w:rsidR="00322EAA">
        <w:rPr>
          <w:rFonts w:ascii="Times New Roman" w:hAnsi="Times New Roman" w:cs="Times New Roman"/>
          <w:sz w:val="24"/>
          <w:szCs w:val="24"/>
        </w:rPr>
        <w:t>нем</w:t>
      </w:r>
      <w:r w:rsidRPr="00AF47C3">
        <w:rPr>
          <w:rFonts w:ascii="Times New Roman" w:hAnsi="Times New Roman" w:cs="Times New Roman"/>
          <w:sz w:val="24"/>
          <w:szCs w:val="24"/>
        </w:rPr>
        <w:t xml:space="preserve"> приняли участие 17 педагогов из 15 образовательных организаций 4 муниципалитетов: г.</w:t>
      </w:r>
      <w:r w:rsidR="00803D26">
        <w:rPr>
          <w:rFonts w:ascii="Times New Roman" w:hAnsi="Times New Roman" w:cs="Times New Roman"/>
          <w:sz w:val="24"/>
          <w:szCs w:val="24"/>
        </w:rPr>
        <w:t xml:space="preserve"> </w:t>
      </w:r>
      <w:r w:rsidRPr="00AF47C3">
        <w:rPr>
          <w:rFonts w:ascii="Times New Roman" w:hAnsi="Times New Roman" w:cs="Times New Roman"/>
          <w:sz w:val="24"/>
          <w:szCs w:val="24"/>
        </w:rPr>
        <w:t xml:space="preserve">Томск, </w:t>
      </w:r>
      <w:proofErr w:type="spellStart"/>
      <w:r w:rsidRPr="00AF47C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F47C3">
        <w:rPr>
          <w:rFonts w:ascii="Times New Roman" w:hAnsi="Times New Roman" w:cs="Times New Roman"/>
          <w:sz w:val="24"/>
          <w:szCs w:val="24"/>
        </w:rPr>
        <w:t xml:space="preserve">. Стрежевой, </w:t>
      </w:r>
      <w:proofErr w:type="spellStart"/>
      <w:r w:rsidRPr="00AF47C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F47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7C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F47C3">
        <w:rPr>
          <w:rFonts w:ascii="Times New Roman" w:hAnsi="Times New Roman" w:cs="Times New Roman"/>
          <w:sz w:val="24"/>
          <w:szCs w:val="24"/>
        </w:rPr>
        <w:t xml:space="preserve"> районы.</w:t>
      </w:r>
      <w:r w:rsidR="00322EAA">
        <w:rPr>
          <w:rFonts w:ascii="Times New Roman" w:hAnsi="Times New Roman" w:cs="Times New Roman"/>
          <w:sz w:val="24"/>
          <w:szCs w:val="24"/>
        </w:rPr>
        <w:t xml:space="preserve"> </w:t>
      </w:r>
      <w:r w:rsidR="00B77AB9">
        <w:rPr>
          <w:rFonts w:ascii="Times New Roman" w:hAnsi="Times New Roman" w:cs="Times New Roman"/>
          <w:sz w:val="24"/>
          <w:szCs w:val="24"/>
        </w:rPr>
        <w:t>М</w:t>
      </w:r>
      <w:r w:rsidR="00322EAA">
        <w:rPr>
          <w:rFonts w:ascii="Times New Roman" w:hAnsi="Times New Roman" w:cs="Times New Roman"/>
          <w:sz w:val="24"/>
          <w:szCs w:val="24"/>
        </w:rPr>
        <w:t>олоды</w:t>
      </w:r>
      <w:r w:rsidR="00B77AB9">
        <w:rPr>
          <w:rFonts w:ascii="Times New Roman" w:hAnsi="Times New Roman" w:cs="Times New Roman"/>
          <w:sz w:val="24"/>
          <w:szCs w:val="24"/>
        </w:rPr>
        <w:t>м</w:t>
      </w:r>
      <w:r w:rsidR="00322EAA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B77AB9">
        <w:rPr>
          <w:rFonts w:ascii="Times New Roman" w:hAnsi="Times New Roman" w:cs="Times New Roman"/>
          <w:sz w:val="24"/>
          <w:szCs w:val="24"/>
        </w:rPr>
        <w:t>ям</w:t>
      </w:r>
      <w:r w:rsidR="00322EAA">
        <w:rPr>
          <w:rFonts w:ascii="Times New Roman" w:hAnsi="Times New Roman" w:cs="Times New Roman"/>
          <w:sz w:val="24"/>
          <w:szCs w:val="24"/>
        </w:rPr>
        <w:t xml:space="preserve"> из удаленных муниципалитетов была предоставлена возможность</w:t>
      </w:r>
      <w:r w:rsidRPr="00AF47C3">
        <w:rPr>
          <w:rFonts w:ascii="Times New Roman" w:hAnsi="Times New Roman" w:cs="Times New Roman"/>
          <w:sz w:val="24"/>
          <w:szCs w:val="24"/>
        </w:rPr>
        <w:t xml:space="preserve"> </w:t>
      </w:r>
      <w:r w:rsidR="00322EAA">
        <w:rPr>
          <w:rFonts w:ascii="Times New Roman" w:hAnsi="Times New Roman" w:cs="Times New Roman"/>
          <w:sz w:val="24"/>
          <w:szCs w:val="24"/>
        </w:rPr>
        <w:t>участия в</w:t>
      </w:r>
      <w:r w:rsidRPr="00AF47C3">
        <w:rPr>
          <w:rFonts w:ascii="Times New Roman" w:hAnsi="Times New Roman" w:cs="Times New Roman"/>
          <w:sz w:val="24"/>
          <w:szCs w:val="24"/>
        </w:rPr>
        <w:t xml:space="preserve"> очно</w:t>
      </w:r>
      <w:r w:rsidR="00322EAA">
        <w:rPr>
          <w:rFonts w:ascii="Times New Roman" w:hAnsi="Times New Roman" w:cs="Times New Roman"/>
          <w:sz w:val="24"/>
          <w:szCs w:val="24"/>
        </w:rPr>
        <w:t>м</w:t>
      </w:r>
      <w:r w:rsidRPr="00AF47C3">
        <w:rPr>
          <w:rFonts w:ascii="Times New Roman" w:hAnsi="Times New Roman" w:cs="Times New Roman"/>
          <w:sz w:val="24"/>
          <w:szCs w:val="24"/>
        </w:rPr>
        <w:t xml:space="preserve"> </w:t>
      </w:r>
      <w:r w:rsidR="00322EAA">
        <w:rPr>
          <w:rFonts w:ascii="Times New Roman" w:hAnsi="Times New Roman" w:cs="Times New Roman"/>
          <w:sz w:val="24"/>
          <w:szCs w:val="24"/>
        </w:rPr>
        <w:t>туре в режиме ВКС.</w:t>
      </w:r>
      <w:r w:rsidRPr="00AF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B5" w:rsidRDefault="00ED1CD9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C3">
        <w:rPr>
          <w:rFonts w:ascii="Times New Roman" w:hAnsi="Times New Roman" w:cs="Times New Roman"/>
          <w:sz w:val="24"/>
          <w:szCs w:val="24"/>
        </w:rPr>
        <w:t>На</w:t>
      </w:r>
      <w:r w:rsidR="007248E7" w:rsidRPr="00AF47C3">
        <w:rPr>
          <w:rFonts w:ascii="Times New Roman" w:hAnsi="Times New Roman" w:cs="Times New Roman"/>
          <w:sz w:val="24"/>
          <w:szCs w:val="24"/>
        </w:rPr>
        <w:t xml:space="preserve"> очном этапе Конкурса участники публично, в творческой форме представляли свои портфолио. </w:t>
      </w:r>
      <w:r w:rsidR="007248E7" w:rsidRPr="0063492A">
        <w:rPr>
          <w:rFonts w:ascii="Times New Roman" w:hAnsi="Times New Roman" w:cs="Times New Roman"/>
          <w:sz w:val="24"/>
          <w:szCs w:val="24"/>
        </w:rPr>
        <w:t xml:space="preserve">Молодые учителя имели возможность продемонстрировать навыки </w:t>
      </w:r>
      <w:proofErr w:type="spellStart"/>
      <w:r w:rsidR="007248E7" w:rsidRPr="006349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7248E7" w:rsidRPr="0063492A">
        <w:rPr>
          <w:rFonts w:ascii="Times New Roman" w:hAnsi="Times New Roman" w:cs="Times New Roman"/>
          <w:sz w:val="24"/>
          <w:szCs w:val="24"/>
        </w:rPr>
        <w:t xml:space="preserve">, уровень профессиональной </w:t>
      </w:r>
      <w:r w:rsidR="005A723B" w:rsidRPr="0063492A">
        <w:rPr>
          <w:rFonts w:ascii="Times New Roman" w:hAnsi="Times New Roman" w:cs="Times New Roman"/>
          <w:sz w:val="24"/>
          <w:szCs w:val="24"/>
        </w:rPr>
        <w:t>компетенции</w:t>
      </w:r>
      <w:r w:rsidR="00CF311D">
        <w:rPr>
          <w:rFonts w:ascii="Times New Roman" w:hAnsi="Times New Roman" w:cs="Times New Roman"/>
          <w:sz w:val="24"/>
          <w:szCs w:val="24"/>
        </w:rPr>
        <w:t>,</w:t>
      </w:r>
      <w:r w:rsidR="005A723B" w:rsidRPr="0063492A">
        <w:rPr>
          <w:rFonts w:ascii="Times New Roman" w:hAnsi="Times New Roman" w:cs="Times New Roman"/>
          <w:sz w:val="24"/>
          <w:szCs w:val="24"/>
        </w:rPr>
        <w:t xml:space="preserve"> </w:t>
      </w:r>
      <w:r w:rsidR="00CF311D">
        <w:rPr>
          <w:rFonts w:ascii="Times New Roman" w:hAnsi="Times New Roman" w:cs="Times New Roman"/>
          <w:sz w:val="24"/>
          <w:szCs w:val="24"/>
        </w:rPr>
        <w:t>видение перспектив профессионального</w:t>
      </w:r>
      <w:r w:rsidR="005A723B" w:rsidRPr="0063492A">
        <w:rPr>
          <w:rFonts w:ascii="Times New Roman" w:hAnsi="Times New Roman" w:cs="Times New Roman"/>
          <w:sz w:val="24"/>
          <w:szCs w:val="24"/>
        </w:rPr>
        <w:t xml:space="preserve"> роста,</w:t>
      </w:r>
      <w:r w:rsidR="0063492A" w:rsidRPr="0063492A">
        <w:rPr>
          <w:rFonts w:ascii="Times New Roman" w:hAnsi="Times New Roman" w:cs="Times New Roman"/>
          <w:sz w:val="24"/>
          <w:szCs w:val="24"/>
        </w:rPr>
        <w:t xml:space="preserve"> речевую </w:t>
      </w:r>
      <w:r w:rsidR="005472B5">
        <w:rPr>
          <w:rFonts w:ascii="Times New Roman" w:hAnsi="Times New Roman" w:cs="Times New Roman"/>
          <w:sz w:val="24"/>
          <w:szCs w:val="24"/>
        </w:rPr>
        <w:t xml:space="preserve">и рефлексивную </w:t>
      </w:r>
      <w:r w:rsidR="0063492A" w:rsidRPr="0063492A">
        <w:rPr>
          <w:rFonts w:ascii="Times New Roman" w:hAnsi="Times New Roman" w:cs="Times New Roman"/>
          <w:sz w:val="24"/>
          <w:szCs w:val="24"/>
        </w:rPr>
        <w:t>культуру</w:t>
      </w:r>
      <w:r w:rsidR="005472B5">
        <w:rPr>
          <w:rFonts w:ascii="Times New Roman" w:hAnsi="Times New Roman" w:cs="Times New Roman"/>
          <w:sz w:val="24"/>
          <w:szCs w:val="24"/>
        </w:rPr>
        <w:t>.</w:t>
      </w:r>
    </w:p>
    <w:p w:rsidR="00ED1CD9" w:rsidRPr="00AF47C3" w:rsidRDefault="00803D26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77AB9">
        <w:rPr>
          <w:rFonts w:ascii="Times New Roman" w:hAnsi="Times New Roman" w:cs="Times New Roman"/>
          <w:sz w:val="24"/>
          <w:szCs w:val="24"/>
        </w:rPr>
        <w:t>итогам</w:t>
      </w:r>
      <w:r w:rsidR="00ED1CD9" w:rsidRPr="00AF47C3">
        <w:rPr>
          <w:rFonts w:ascii="Times New Roman" w:hAnsi="Times New Roman" w:cs="Times New Roman"/>
          <w:sz w:val="24"/>
          <w:szCs w:val="24"/>
        </w:rPr>
        <w:t xml:space="preserve"> </w:t>
      </w:r>
      <w:r w:rsidR="00B77AB9">
        <w:rPr>
          <w:rFonts w:ascii="Times New Roman" w:hAnsi="Times New Roman" w:cs="Times New Roman"/>
          <w:sz w:val="24"/>
          <w:szCs w:val="24"/>
        </w:rPr>
        <w:t xml:space="preserve">заочного и </w:t>
      </w:r>
      <w:r w:rsidR="00ED1CD9" w:rsidRPr="00AF47C3">
        <w:rPr>
          <w:rFonts w:ascii="Times New Roman" w:hAnsi="Times New Roman" w:cs="Times New Roman"/>
          <w:sz w:val="24"/>
          <w:szCs w:val="24"/>
        </w:rPr>
        <w:t>очного этап</w:t>
      </w:r>
      <w:r w:rsidR="00B77AB9">
        <w:rPr>
          <w:rFonts w:ascii="Times New Roman" w:hAnsi="Times New Roman" w:cs="Times New Roman"/>
          <w:sz w:val="24"/>
          <w:szCs w:val="24"/>
        </w:rPr>
        <w:t>ов</w:t>
      </w:r>
      <w:r w:rsidR="00ED1CD9" w:rsidRPr="00AF47C3">
        <w:rPr>
          <w:rFonts w:ascii="Times New Roman" w:hAnsi="Times New Roman" w:cs="Times New Roman"/>
          <w:sz w:val="24"/>
          <w:szCs w:val="24"/>
        </w:rPr>
        <w:t xml:space="preserve"> </w:t>
      </w:r>
      <w:r w:rsidR="00B77AB9" w:rsidRPr="00AF47C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ED1CD9" w:rsidRPr="00AF47C3">
        <w:rPr>
          <w:rFonts w:ascii="Times New Roman" w:hAnsi="Times New Roman" w:cs="Times New Roman"/>
          <w:sz w:val="24"/>
          <w:szCs w:val="24"/>
        </w:rPr>
        <w:t xml:space="preserve">определены лауреаты </w:t>
      </w:r>
      <w:r w:rsidR="00ED1CD9" w:rsidRPr="00AF47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1CD9" w:rsidRPr="00AF47C3">
        <w:rPr>
          <w:rFonts w:ascii="Times New Roman" w:hAnsi="Times New Roman" w:cs="Times New Roman"/>
          <w:sz w:val="24"/>
          <w:szCs w:val="24"/>
        </w:rPr>
        <w:t>, II, I</w:t>
      </w:r>
      <w:r w:rsidR="00ED1CD9" w:rsidRPr="00AF47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1CD9" w:rsidRPr="00AF47C3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AF47C3" w:rsidRPr="00AF47C3">
        <w:rPr>
          <w:rFonts w:ascii="Times New Roman" w:hAnsi="Times New Roman" w:cs="Times New Roman"/>
          <w:sz w:val="24"/>
          <w:szCs w:val="24"/>
        </w:rPr>
        <w:t xml:space="preserve"> в двух номинациях: «портфолио в формате </w:t>
      </w:r>
      <w:r w:rsidR="00AF47C3" w:rsidRPr="00AF47C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F47C3" w:rsidRPr="00AF47C3">
        <w:rPr>
          <w:rFonts w:ascii="Times New Roman" w:hAnsi="Times New Roman" w:cs="Times New Roman"/>
          <w:sz w:val="24"/>
          <w:szCs w:val="24"/>
        </w:rPr>
        <w:t xml:space="preserve">-сайта», «портфолио в формате компакт-диска». </w:t>
      </w:r>
    </w:p>
    <w:p w:rsidR="007248E7" w:rsidRPr="00AF47C3" w:rsidRDefault="00B77AB9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1CD9" w:rsidRPr="00AF47C3">
        <w:rPr>
          <w:rFonts w:ascii="Times New Roman" w:hAnsi="Times New Roman" w:cs="Times New Roman"/>
          <w:sz w:val="24"/>
          <w:szCs w:val="24"/>
        </w:rPr>
        <w:t xml:space="preserve">онкурсные </w:t>
      </w:r>
      <w:r>
        <w:rPr>
          <w:rFonts w:ascii="Times New Roman" w:hAnsi="Times New Roman" w:cs="Times New Roman"/>
          <w:sz w:val="24"/>
          <w:szCs w:val="24"/>
        </w:rPr>
        <w:t>материалы и публичные выступления</w:t>
      </w:r>
      <w:r w:rsidR="00E31121"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>
        <w:rPr>
          <w:rFonts w:ascii="Times New Roman" w:hAnsi="Times New Roman" w:cs="Times New Roman"/>
          <w:sz w:val="24"/>
          <w:szCs w:val="24"/>
        </w:rPr>
        <w:t xml:space="preserve"> оценивала экспертная группы, в</w:t>
      </w:r>
      <w:r w:rsidR="00ED1CD9" w:rsidRPr="00AF47C3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="00ED1CD9" w:rsidRPr="00AF47C3">
        <w:rPr>
          <w:rFonts w:ascii="Times New Roman" w:hAnsi="Times New Roman" w:cs="Times New Roman"/>
          <w:sz w:val="24"/>
          <w:szCs w:val="24"/>
        </w:rPr>
        <w:t xml:space="preserve"> вошли лучшие учителя и региональные эксперты Томской области, старшие методисты ОГБУ «РЦРО».</w:t>
      </w:r>
      <w:r w:rsidR="00E31121">
        <w:rPr>
          <w:rFonts w:ascii="Times New Roman" w:hAnsi="Times New Roman" w:cs="Times New Roman"/>
          <w:sz w:val="24"/>
          <w:szCs w:val="24"/>
        </w:rPr>
        <w:t xml:space="preserve"> Эксперты отметили</w:t>
      </w:r>
      <w:r w:rsidR="00E31121" w:rsidRPr="00AF47C3"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r w:rsidR="00E31121">
        <w:rPr>
          <w:rFonts w:ascii="Times New Roman" w:hAnsi="Times New Roman" w:cs="Times New Roman"/>
          <w:sz w:val="24"/>
          <w:szCs w:val="24"/>
        </w:rPr>
        <w:t xml:space="preserve">подготовки конкурсных материалов, оригинальность </w:t>
      </w:r>
      <w:r w:rsidR="00CF6859">
        <w:rPr>
          <w:rFonts w:ascii="Times New Roman" w:hAnsi="Times New Roman" w:cs="Times New Roman"/>
          <w:sz w:val="24"/>
          <w:szCs w:val="24"/>
        </w:rPr>
        <w:t xml:space="preserve">представления портфолио, творческий подход к </w:t>
      </w:r>
      <w:proofErr w:type="spellStart"/>
      <w:r w:rsidR="00E31121" w:rsidRPr="00AF47C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E31121" w:rsidRPr="00AF47C3">
        <w:rPr>
          <w:rFonts w:ascii="Times New Roman" w:hAnsi="Times New Roman" w:cs="Times New Roman"/>
          <w:sz w:val="24"/>
          <w:szCs w:val="24"/>
        </w:rPr>
        <w:t xml:space="preserve"> участников Конкурса и </w:t>
      </w:r>
      <w:r w:rsidR="00E31121">
        <w:rPr>
          <w:rFonts w:ascii="Times New Roman" w:hAnsi="Times New Roman" w:cs="Times New Roman"/>
          <w:sz w:val="24"/>
          <w:szCs w:val="24"/>
        </w:rPr>
        <w:t xml:space="preserve">их </w:t>
      </w:r>
      <w:r w:rsidR="00E31121" w:rsidRPr="00AF47C3">
        <w:rPr>
          <w:rFonts w:ascii="Times New Roman" w:hAnsi="Times New Roman" w:cs="Times New Roman"/>
          <w:sz w:val="24"/>
          <w:szCs w:val="24"/>
        </w:rPr>
        <w:t>мотиваци</w:t>
      </w:r>
      <w:r w:rsidR="00CF6859">
        <w:rPr>
          <w:rFonts w:ascii="Times New Roman" w:hAnsi="Times New Roman" w:cs="Times New Roman"/>
          <w:sz w:val="24"/>
          <w:szCs w:val="24"/>
        </w:rPr>
        <w:t>ю</w:t>
      </w:r>
      <w:r w:rsidR="00E31121" w:rsidRPr="00AF47C3">
        <w:rPr>
          <w:rFonts w:ascii="Times New Roman" w:hAnsi="Times New Roman" w:cs="Times New Roman"/>
          <w:sz w:val="24"/>
          <w:szCs w:val="24"/>
        </w:rPr>
        <w:t xml:space="preserve"> на дальнейшее профессиональное развитие.</w:t>
      </w:r>
      <w:r w:rsidR="00CF6859">
        <w:rPr>
          <w:rFonts w:ascii="Times New Roman" w:hAnsi="Times New Roman" w:cs="Times New Roman"/>
          <w:sz w:val="24"/>
          <w:szCs w:val="24"/>
        </w:rPr>
        <w:t xml:space="preserve"> По итогам Конкурса составлен реестр электронных портфолио молодых учителей.</w:t>
      </w:r>
    </w:p>
    <w:p w:rsidR="00AF47C3" w:rsidRPr="00AF47C3" w:rsidRDefault="00B77AB9" w:rsidP="00A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</w:t>
      </w:r>
      <w:r w:rsidR="00ED1CD9" w:rsidRPr="00AF47C3">
        <w:rPr>
          <w:rFonts w:ascii="Times New Roman" w:hAnsi="Times New Roman" w:cs="Times New Roman"/>
          <w:sz w:val="24"/>
          <w:szCs w:val="24"/>
        </w:rPr>
        <w:t xml:space="preserve">онкурс «Электронное портфолио молодого учителя» проводился </w:t>
      </w:r>
      <w:r w:rsidR="00E31121">
        <w:rPr>
          <w:rFonts w:ascii="Times New Roman" w:hAnsi="Times New Roman" w:cs="Times New Roman"/>
          <w:sz w:val="24"/>
          <w:szCs w:val="24"/>
        </w:rPr>
        <w:t xml:space="preserve">впервые и активное участие в нем молодых </w:t>
      </w:r>
      <w:r w:rsidR="00CF6859">
        <w:rPr>
          <w:rFonts w:ascii="Times New Roman" w:hAnsi="Times New Roman" w:cs="Times New Roman"/>
          <w:sz w:val="24"/>
          <w:szCs w:val="24"/>
        </w:rPr>
        <w:t>педагогов</w:t>
      </w:r>
      <w:r w:rsidR="00E31121">
        <w:rPr>
          <w:rFonts w:ascii="Times New Roman" w:hAnsi="Times New Roman" w:cs="Times New Roman"/>
          <w:sz w:val="24"/>
          <w:szCs w:val="24"/>
        </w:rPr>
        <w:t xml:space="preserve"> подтвердило его своевременность и востребованность. </w:t>
      </w:r>
      <w:r w:rsidR="00CF6859">
        <w:rPr>
          <w:rFonts w:ascii="Times New Roman" w:hAnsi="Times New Roman" w:cs="Times New Roman"/>
          <w:sz w:val="24"/>
          <w:szCs w:val="24"/>
        </w:rPr>
        <w:t xml:space="preserve">Система сопровождения участников в </w:t>
      </w:r>
      <w:proofErr w:type="spellStart"/>
      <w:r w:rsidR="00CF6859">
        <w:rPr>
          <w:rFonts w:ascii="Times New Roman" w:hAnsi="Times New Roman" w:cs="Times New Roman"/>
          <w:sz w:val="24"/>
          <w:szCs w:val="24"/>
        </w:rPr>
        <w:t>межконкурсный</w:t>
      </w:r>
      <w:proofErr w:type="spellEnd"/>
      <w:r w:rsidR="00CF6859">
        <w:rPr>
          <w:rFonts w:ascii="Times New Roman" w:hAnsi="Times New Roman" w:cs="Times New Roman"/>
          <w:sz w:val="24"/>
          <w:szCs w:val="24"/>
        </w:rPr>
        <w:t xml:space="preserve"> период, включающая проведение семинаров, консультаций, </w:t>
      </w:r>
      <w:r w:rsidR="00A92A29">
        <w:rPr>
          <w:rFonts w:ascii="Times New Roman" w:hAnsi="Times New Roman" w:cs="Times New Roman"/>
          <w:sz w:val="24"/>
          <w:szCs w:val="24"/>
        </w:rPr>
        <w:t xml:space="preserve">предоставление видеозаписей позволила повысить качество подготовки конкурсных материалов и публичных выступлений. Использование дистанционных технологий создает условия для участия в Конкурсе педагогов из удаленных муниципалитетов области. </w:t>
      </w:r>
      <w:r w:rsidR="00CF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7C3" w:rsidRDefault="00AF47C3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7C3" w:rsidRPr="00AF47C3" w:rsidRDefault="00AF47C3" w:rsidP="00AF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859" w:rsidRDefault="00CF6859" w:rsidP="00AF47C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859" w:rsidRDefault="00CF6859" w:rsidP="00AF47C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7C3" w:rsidRPr="00AF47C3" w:rsidRDefault="0063492A" w:rsidP="00BB4AE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AF47C3" w:rsidRPr="00AF47C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47C3" w:rsidRPr="00AF47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6859">
        <w:rPr>
          <w:rFonts w:ascii="Times New Roman" w:hAnsi="Times New Roman" w:cs="Times New Roman"/>
          <w:sz w:val="24"/>
          <w:szCs w:val="24"/>
        </w:rPr>
        <w:t xml:space="preserve">     </w:t>
      </w:r>
      <w:r w:rsidR="00AF47C3" w:rsidRPr="00AF4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A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AE9">
        <w:rPr>
          <w:rFonts w:ascii="Times New Roman" w:hAnsi="Times New Roman" w:cs="Times New Roman"/>
          <w:sz w:val="24"/>
          <w:szCs w:val="24"/>
        </w:rPr>
        <w:t xml:space="preserve">Чистяков Ю.А. </w:t>
      </w: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F6859" w:rsidRDefault="00CF6859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47C3" w:rsidRDefault="00AF47C3" w:rsidP="00AF47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Дийская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Екатерина Александровна</w:t>
      </w:r>
    </w:p>
    <w:p w:rsidR="00AF47C3" w:rsidRPr="006E39F3" w:rsidRDefault="00AF47C3" w:rsidP="00CD28F4">
      <w:pPr>
        <w:spacing w:after="0" w:line="240" w:lineRule="auto"/>
        <w:rPr>
          <w:rFonts w:ascii="Times New Roman" w:hAnsi="Times New Roman" w:cs="Times New Roman"/>
        </w:rPr>
      </w:pPr>
      <w:r w:rsidRPr="00C20F08">
        <w:rPr>
          <w:rFonts w:ascii="Times New Roman" w:hAnsi="Times New Roman" w:cs="Times New Roman"/>
          <w:sz w:val="20"/>
          <w:szCs w:val="24"/>
        </w:rPr>
        <w:t>513-255</w:t>
      </w:r>
    </w:p>
    <w:sectPr w:rsidR="00AF47C3" w:rsidRPr="006E39F3" w:rsidSect="00CF6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920"/>
    <w:multiLevelType w:val="hybridMultilevel"/>
    <w:tmpl w:val="ABA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2E"/>
    <w:rsid w:val="000E61BF"/>
    <w:rsid w:val="00176C27"/>
    <w:rsid w:val="00322EAA"/>
    <w:rsid w:val="003B4E07"/>
    <w:rsid w:val="0042002E"/>
    <w:rsid w:val="00420862"/>
    <w:rsid w:val="004C2EE4"/>
    <w:rsid w:val="005472B5"/>
    <w:rsid w:val="00556057"/>
    <w:rsid w:val="005A723B"/>
    <w:rsid w:val="005B6433"/>
    <w:rsid w:val="0063492A"/>
    <w:rsid w:val="006847D3"/>
    <w:rsid w:val="006E39F3"/>
    <w:rsid w:val="007248E7"/>
    <w:rsid w:val="00803D26"/>
    <w:rsid w:val="00825DC2"/>
    <w:rsid w:val="008564AE"/>
    <w:rsid w:val="00A92A29"/>
    <w:rsid w:val="00AF3F14"/>
    <w:rsid w:val="00AF47C3"/>
    <w:rsid w:val="00B77AB9"/>
    <w:rsid w:val="00BB4AE9"/>
    <w:rsid w:val="00CD28F4"/>
    <w:rsid w:val="00CF311D"/>
    <w:rsid w:val="00CF6859"/>
    <w:rsid w:val="00E31121"/>
    <w:rsid w:val="00ED1CD9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E6AC-942B-46E9-A3C9-54948F4D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002E"/>
    <w:pPr>
      <w:spacing w:after="200" w:line="276" w:lineRule="auto"/>
    </w:pPr>
  </w:style>
  <w:style w:type="paragraph" w:styleId="3">
    <w:name w:val="heading 3"/>
    <w:basedOn w:val="a0"/>
    <w:next w:val="a0"/>
    <w:link w:val="30"/>
    <w:qFormat/>
    <w:rsid w:val="004200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200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1"/>
    <w:rsid w:val="0042002E"/>
    <w:rPr>
      <w:color w:val="0000FF"/>
      <w:u w:val="single"/>
    </w:rPr>
  </w:style>
  <w:style w:type="paragraph" w:styleId="a5">
    <w:name w:val="header"/>
    <w:basedOn w:val="a0"/>
    <w:link w:val="a6"/>
    <w:rsid w:val="0042002E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420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ные реквизиты"/>
    <w:basedOn w:val="a8"/>
    <w:next w:val="a8"/>
    <w:rsid w:val="004200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ата документа"/>
    <w:basedOn w:val="a0"/>
    <w:autoRedefine/>
    <w:rsid w:val="0042002E"/>
    <w:pPr>
      <w:framePr w:hSpace="180" w:wrap="around" w:vAnchor="text" w:hAnchor="text" w:y="1"/>
      <w:spacing w:after="0" w:line="240" w:lineRule="auto"/>
      <w:ind w:left="-108"/>
      <w:suppressOverlap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">
    <w:name w:val="перечисление"/>
    <w:basedOn w:val="a0"/>
    <w:next w:val="a0"/>
    <w:rsid w:val="0042002E"/>
    <w:pPr>
      <w:numPr>
        <w:numId w:val="1"/>
      </w:numPr>
      <w:spacing w:after="0" w:line="22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Body Text"/>
    <w:basedOn w:val="a0"/>
    <w:link w:val="aa"/>
    <w:uiPriority w:val="99"/>
    <w:semiHidden/>
    <w:unhideWhenUsed/>
    <w:rsid w:val="0042002E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42002E"/>
  </w:style>
  <w:style w:type="paragraph" w:styleId="ab">
    <w:name w:val="List Paragraph"/>
    <w:basedOn w:val="a0"/>
    <w:uiPriority w:val="34"/>
    <w:qFormat/>
    <w:rsid w:val="006E39F3"/>
    <w:pPr>
      <w:ind w:left="720"/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AF47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F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Маркидонова И.Г.</cp:lastModifiedBy>
  <cp:revision>7</cp:revision>
  <dcterms:created xsi:type="dcterms:W3CDTF">2016-05-05T03:04:00Z</dcterms:created>
  <dcterms:modified xsi:type="dcterms:W3CDTF">2016-05-10T03:39:00Z</dcterms:modified>
</cp:coreProperties>
</file>