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" w:type="dxa"/>
        <w:tblLayout w:type="fixed"/>
        <w:tblLook w:val="0000" w:firstRow="0" w:lastRow="0" w:firstColumn="0" w:lastColumn="0" w:noHBand="0" w:noVBand="0"/>
      </w:tblPr>
      <w:tblGrid>
        <w:gridCol w:w="3717"/>
        <w:gridCol w:w="1920"/>
        <w:gridCol w:w="3934"/>
      </w:tblGrid>
      <w:tr w:rsidR="0027378B" w:rsidTr="008C6509">
        <w:trPr>
          <w:trHeight w:val="2967"/>
        </w:trPr>
        <w:tc>
          <w:tcPr>
            <w:tcW w:w="3717" w:type="dxa"/>
          </w:tcPr>
          <w:p w:rsidR="0027378B" w:rsidRDefault="0027378B" w:rsidP="008C650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8000" cy="564515"/>
                  <wp:effectExtent l="19050" t="0" r="635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78B" w:rsidRPr="00FA57E7" w:rsidRDefault="0027378B" w:rsidP="008C6509">
            <w:pPr>
              <w:pStyle w:val="a6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Департамент общего образования </w:t>
            </w:r>
          </w:p>
          <w:p w:rsidR="0027378B" w:rsidRPr="00FA57E7" w:rsidRDefault="0027378B" w:rsidP="008C650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Томской области</w:t>
            </w:r>
          </w:p>
          <w:p w:rsidR="0027378B" w:rsidRPr="00FA57E7" w:rsidRDefault="0027378B" w:rsidP="008C6509">
            <w:pPr>
              <w:pStyle w:val="3"/>
              <w:rPr>
                <w:sz w:val="20"/>
                <w:szCs w:val="20"/>
              </w:rPr>
            </w:pPr>
          </w:p>
          <w:p w:rsidR="0027378B" w:rsidRDefault="0027378B" w:rsidP="008C6509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ОБЛАСТНОЕ ГОСУДАРСТВЕННОЕ </w:t>
            </w:r>
          </w:p>
          <w:p w:rsidR="0027378B" w:rsidRDefault="0027378B" w:rsidP="008C6509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БЮДЖЕТНОЕ УЧРЕЖДЕНИЕ</w:t>
            </w:r>
          </w:p>
          <w:p w:rsidR="0027378B" w:rsidRPr="006D5925" w:rsidRDefault="0027378B" w:rsidP="008C6509">
            <w:pPr>
              <w:jc w:val="center"/>
              <w:rPr>
                <w:sz w:val="16"/>
                <w:szCs w:val="16"/>
              </w:rPr>
            </w:pPr>
            <w:r w:rsidRPr="006D5925">
              <w:rPr>
                <w:sz w:val="16"/>
                <w:szCs w:val="16"/>
              </w:rPr>
              <w:t xml:space="preserve">«РЕГИОНАЛЬНЫЙ ЦЕНТР РАЗВИТИЯ </w:t>
            </w:r>
          </w:p>
          <w:p w:rsidR="0027378B" w:rsidRPr="006D5925" w:rsidRDefault="0027378B" w:rsidP="008C6509">
            <w:pPr>
              <w:jc w:val="center"/>
              <w:rPr>
                <w:sz w:val="16"/>
                <w:szCs w:val="16"/>
              </w:rPr>
            </w:pPr>
            <w:r w:rsidRPr="006D5925">
              <w:rPr>
                <w:sz w:val="16"/>
                <w:szCs w:val="16"/>
              </w:rPr>
              <w:t>ОБРАЗОВАНИЯ»</w:t>
            </w:r>
          </w:p>
          <w:p w:rsidR="0027378B" w:rsidRDefault="0027378B" w:rsidP="008C6509">
            <w:pPr>
              <w:tabs>
                <w:tab w:val="left" w:pos="518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Татарская ул., д.</w:t>
            </w:r>
            <w:proofErr w:type="gramStart"/>
            <w:r>
              <w:rPr>
                <w:sz w:val="20"/>
              </w:rPr>
              <w:t>16,  г.</w:t>
            </w:r>
            <w:proofErr w:type="gramEnd"/>
            <w:r>
              <w:rPr>
                <w:sz w:val="20"/>
              </w:rPr>
              <w:t xml:space="preserve"> Томск, 634050</w:t>
            </w:r>
          </w:p>
          <w:p w:rsidR="0027378B" w:rsidRDefault="0027378B" w:rsidP="008C6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(3822) 51-56-66</w:t>
            </w:r>
          </w:p>
          <w:p w:rsidR="0027378B" w:rsidRDefault="0027378B" w:rsidP="008C6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27378B" w:rsidRDefault="0027378B" w:rsidP="008C6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  <w:lang w:val="en-US"/>
              </w:rPr>
              <w:t>7017033960/701701001</w:t>
            </w:r>
          </w:p>
          <w:p w:rsidR="0027378B" w:rsidRDefault="00EA54C0" w:rsidP="008C6509">
            <w:pPr>
              <w:ind w:left="-108" w:right="-108"/>
              <w:jc w:val="center"/>
              <w:rPr>
                <w:sz w:val="28"/>
              </w:rPr>
            </w:pPr>
            <w:hyperlink r:id="rId7" w:history="1">
              <w:r w:rsidR="0027378B" w:rsidRPr="00287572">
                <w:rPr>
                  <w:rStyle w:val="a3"/>
                  <w:sz w:val="20"/>
                  <w:szCs w:val="20"/>
                  <w:lang w:val="en-US"/>
                </w:rPr>
                <w:t>www.rcro.tomsk.ru</w:t>
              </w:r>
            </w:hyperlink>
          </w:p>
        </w:tc>
        <w:tc>
          <w:tcPr>
            <w:tcW w:w="1920" w:type="dxa"/>
          </w:tcPr>
          <w:p w:rsidR="0027378B" w:rsidRDefault="0027378B" w:rsidP="008C6509">
            <w:pPr>
              <w:jc w:val="both"/>
              <w:rPr>
                <w:sz w:val="28"/>
              </w:rPr>
            </w:pPr>
          </w:p>
        </w:tc>
        <w:tc>
          <w:tcPr>
            <w:tcW w:w="3934" w:type="dxa"/>
          </w:tcPr>
          <w:p w:rsidR="0027378B" w:rsidRPr="008C0B33" w:rsidRDefault="0027378B" w:rsidP="008C6509">
            <w:pPr>
              <w:jc w:val="both"/>
            </w:pPr>
          </w:p>
          <w:p w:rsidR="0027378B" w:rsidRPr="008C0B33" w:rsidRDefault="0027378B" w:rsidP="008C6509">
            <w:pPr>
              <w:jc w:val="both"/>
            </w:pPr>
          </w:p>
          <w:p w:rsidR="0027378B" w:rsidRDefault="0027378B" w:rsidP="008C6509">
            <w:pPr>
              <w:jc w:val="both"/>
            </w:pPr>
          </w:p>
          <w:p w:rsidR="0027378B" w:rsidRDefault="0027378B" w:rsidP="008C6509"/>
          <w:p w:rsidR="0027378B" w:rsidRPr="00EA7B0E" w:rsidRDefault="0027378B" w:rsidP="008C6509">
            <w:pPr>
              <w:rPr>
                <w:b w:val="0"/>
              </w:rPr>
            </w:pPr>
            <w:r w:rsidRPr="00EA7B0E">
              <w:rPr>
                <w:b w:val="0"/>
              </w:rPr>
              <w:t>Руководителям муниципальных органов управления образованием</w:t>
            </w:r>
          </w:p>
          <w:p w:rsidR="0027378B" w:rsidRPr="00EA7B0E" w:rsidRDefault="0027378B" w:rsidP="008C6509">
            <w:pPr>
              <w:rPr>
                <w:b w:val="0"/>
              </w:rPr>
            </w:pPr>
            <w:r w:rsidRPr="00EA7B0E">
              <w:rPr>
                <w:b w:val="0"/>
              </w:rPr>
              <w:t>Томской области</w:t>
            </w:r>
          </w:p>
          <w:p w:rsidR="0027378B" w:rsidRPr="00EA7B0E" w:rsidRDefault="0027378B" w:rsidP="008C6509">
            <w:pPr>
              <w:rPr>
                <w:b w:val="0"/>
              </w:rPr>
            </w:pPr>
          </w:p>
          <w:p w:rsidR="0027378B" w:rsidRDefault="0027378B" w:rsidP="008C6509">
            <w:pPr>
              <w:rPr>
                <w:b w:val="0"/>
              </w:rPr>
            </w:pPr>
            <w:r w:rsidRPr="00EA7B0E">
              <w:rPr>
                <w:b w:val="0"/>
              </w:rPr>
              <w:t xml:space="preserve">Руководителям образовательных </w:t>
            </w:r>
            <w:r>
              <w:rPr>
                <w:b w:val="0"/>
              </w:rPr>
              <w:t>организаций Томской области</w:t>
            </w:r>
          </w:p>
          <w:p w:rsidR="002B60D4" w:rsidRDefault="002B60D4" w:rsidP="008C6509">
            <w:pPr>
              <w:rPr>
                <w:b w:val="0"/>
              </w:rPr>
            </w:pPr>
          </w:p>
          <w:p w:rsidR="002B60D4" w:rsidRPr="00EA7B0E" w:rsidRDefault="002B60D4" w:rsidP="008C6509">
            <w:pPr>
              <w:rPr>
                <w:b w:val="0"/>
              </w:rPr>
            </w:pPr>
            <w:r>
              <w:rPr>
                <w:b w:val="0"/>
              </w:rPr>
              <w:t xml:space="preserve">Педагогам </w:t>
            </w:r>
            <w:r w:rsidRPr="00EA7B0E">
              <w:rPr>
                <w:b w:val="0"/>
              </w:rPr>
              <w:t xml:space="preserve">образовательных </w:t>
            </w:r>
            <w:r>
              <w:rPr>
                <w:b w:val="0"/>
              </w:rPr>
              <w:t>организаций Томской области</w:t>
            </w:r>
          </w:p>
          <w:p w:rsidR="0027378B" w:rsidRPr="008C0B33" w:rsidRDefault="0027378B" w:rsidP="008C6509"/>
        </w:tc>
      </w:tr>
    </w:tbl>
    <w:p w:rsidR="0027378B" w:rsidRDefault="0027378B" w:rsidP="0027378B">
      <w:pPr>
        <w:jc w:val="both"/>
        <w:rPr>
          <w:sz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851"/>
      </w:tblGrid>
      <w:tr w:rsidR="0027378B" w:rsidRPr="00913B24" w:rsidTr="008C6509">
        <w:trPr>
          <w:cantSplit/>
          <w:trHeight w:val="850"/>
        </w:trPr>
        <w:tc>
          <w:tcPr>
            <w:tcW w:w="4678" w:type="dxa"/>
          </w:tcPr>
          <w:p w:rsidR="0057612B" w:rsidRDefault="002329E6" w:rsidP="0057612B">
            <w:pPr>
              <w:pStyle w:val="aa"/>
              <w:spacing w:before="120" w:after="240"/>
              <w:ind w:firstLine="0"/>
              <w:rPr>
                <w:sz w:val="20"/>
              </w:rPr>
            </w:pPr>
            <w:r w:rsidRPr="0057612B">
              <w:rPr>
                <w:sz w:val="20"/>
                <w:u w:val="single"/>
              </w:rPr>
              <w:t>08.12.2016</w:t>
            </w:r>
            <w:r w:rsidR="0057612B">
              <w:rPr>
                <w:sz w:val="20"/>
              </w:rPr>
              <w:t xml:space="preserve"> </w:t>
            </w:r>
            <w:r w:rsidR="0027378B" w:rsidRPr="00D143BF">
              <w:rPr>
                <w:sz w:val="20"/>
              </w:rPr>
              <w:t>№</w:t>
            </w:r>
            <w:r w:rsidR="0057612B" w:rsidRPr="0057612B">
              <w:rPr>
                <w:sz w:val="20"/>
                <w:u w:val="single"/>
              </w:rPr>
              <w:t xml:space="preserve"> </w:t>
            </w:r>
            <w:r w:rsidRPr="0057612B">
              <w:rPr>
                <w:sz w:val="20"/>
                <w:u w:val="single"/>
              </w:rPr>
              <w:t>1180</w:t>
            </w:r>
          </w:p>
          <w:p w:rsidR="0027378B" w:rsidRPr="00913B24" w:rsidRDefault="0027378B" w:rsidP="0057612B">
            <w:pPr>
              <w:pStyle w:val="aa"/>
              <w:spacing w:before="120" w:after="240"/>
              <w:ind w:firstLine="0"/>
            </w:pPr>
            <w:r w:rsidRPr="00913B24">
              <w:t xml:space="preserve">на </w:t>
            </w:r>
            <w:r>
              <w:t xml:space="preserve"> </w:t>
            </w:r>
            <w:r w:rsidRPr="00913B24">
              <w:t>№ ____________ от  _______________</w:t>
            </w:r>
          </w:p>
        </w:tc>
        <w:tc>
          <w:tcPr>
            <w:tcW w:w="851" w:type="dxa"/>
          </w:tcPr>
          <w:p w:rsidR="0027378B" w:rsidRPr="00913B24" w:rsidRDefault="0027378B" w:rsidP="008C6509">
            <w:pPr>
              <w:spacing w:before="120"/>
              <w:ind w:left="360"/>
            </w:pPr>
          </w:p>
        </w:tc>
      </w:tr>
    </w:tbl>
    <w:p w:rsidR="00CC24E4" w:rsidRDefault="0027378B" w:rsidP="00CC24E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 </w:t>
      </w:r>
      <w:r w:rsidR="00D16192">
        <w:rPr>
          <w:b w:val="0"/>
          <w:sz w:val="20"/>
          <w:szCs w:val="20"/>
        </w:rPr>
        <w:t>реализации проекта Всероссийский форум</w:t>
      </w:r>
      <w:r w:rsidR="00CC24E4">
        <w:rPr>
          <w:b w:val="0"/>
          <w:sz w:val="20"/>
          <w:szCs w:val="20"/>
        </w:rPr>
        <w:t xml:space="preserve"> </w:t>
      </w:r>
    </w:p>
    <w:p w:rsidR="00CC24E4" w:rsidRDefault="00CC24E4" w:rsidP="00CC24E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педагогических династий </w:t>
      </w:r>
    </w:p>
    <w:p w:rsidR="0027378B" w:rsidRDefault="00CC24E4" w:rsidP="00CC24E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«Чтоб не распалась связь времен» </w:t>
      </w:r>
    </w:p>
    <w:p w:rsidR="00E525F2" w:rsidRDefault="00E525F2" w:rsidP="00E525F2">
      <w:pPr>
        <w:jc w:val="center"/>
        <w:rPr>
          <w:b w:val="0"/>
        </w:rPr>
      </w:pPr>
      <w:r w:rsidRPr="00E525F2">
        <w:rPr>
          <w:b w:val="0"/>
        </w:rPr>
        <w:t>Уважаемые коллеги</w:t>
      </w:r>
      <w:r>
        <w:rPr>
          <w:b w:val="0"/>
        </w:rPr>
        <w:t>!</w:t>
      </w:r>
    </w:p>
    <w:p w:rsidR="002B60D4" w:rsidRPr="00E525F2" w:rsidRDefault="002B60D4" w:rsidP="00E525F2">
      <w:pPr>
        <w:jc w:val="center"/>
        <w:rPr>
          <w:b w:val="0"/>
        </w:rPr>
      </w:pPr>
    </w:p>
    <w:p w:rsidR="0027378B" w:rsidRDefault="00CC24E4" w:rsidP="0027378B">
      <w:pPr>
        <w:ind w:firstLine="567"/>
        <w:jc w:val="both"/>
        <w:rPr>
          <w:b w:val="0"/>
        </w:rPr>
      </w:pPr>
      <w:r>
        <w:rPr>
          <w:b w:val="0"/>
        </w:rPr>
        <w:t>Автономная некоммерческая организация «ЦЕНТР ДОПОЛНИТЕЛЬНОГО ОБРАЗОВАНИЯ – «АЛЬФА-ДИАЛОГ». В период с ноября 2016 г. по май 2017 г.</w:t>
      </w:r>
      <w:r w:rsidR="005462C4">
        <w:rPr>
          <w:b w:val="0"/>
        </w:rPr>
        <w:t xml:space="preserve"> реализует проект </w:t>
      </w:r>
      <w:r w:rsidR="005462C4" w:rsidRPr="005462C4">
        <w:t>Всероссийский форум династий педагогов-словесников «Чтоб не распалась связь времен</w:t>
      </w:r>
      <w:r w:rsidR="005462C4">
        <w:rPr>
          <w:b w:val="0"/>
        </w:rPr>
        <w:t>».</w:t>
      </w:r>
    </w:p>
    <w:p w:rsidR="005462C4" w:rsidRDefault="005462C4" w:rsidP="005462C4">
      <w:pPr>
        <w:pStyle w:val="a4"/>
        <w:spacing w:before="0" w:beforeAutospacing="0" w:after="0" w:afterAutospacing="0"/>
        <w:ind w:firstLine="570"/>
        <w:jc w:val="both"/>
        <w:rPr>
          <w:color w:val="000000"/>
        </w:rPr>
      </w:pPr>
      <w:r w:rsidRPr="008A22B6">
        <w:rPr>
          <w:color w:val="000000"/>
        </w:rPr>
        <w:t xml:space="preserve">Целями </w:t>
      </w:r>
      <w:r>
        <w:rPr>
          <w:color w:val="000000"/>
        </w:rPr>
        <w:t>проекта</w:t>
      </w:r>
      <w:r w:rsidRPr="008A22B6">
        <w:rPr>
          <w:color w:val="000000"/>
        </w:rPr>
        <w:t xml:space="preserve"> являются: </w:t>
      </w:r>
    </w:p>
    <w:p w:rsidR="005462C4" w:rsidRDefault="005462C4" w:rsidP="005462C4">
      <w:pPr>
        <w:pStyle w:val="a4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>- привлечение внимания к значимости</w:t>
      </w:r>
      <w:r w:rsidR="00DF0A74">
        <w:rPr>
          <w:color w:val="000000"/>
        </w:rPr>
        <w:t xml:space="preserve"> профессионального и духовного диалога между поколениями учителей-словесников;</w:t>
      </w:r>
    </w:p>
    <w:p w:rsidR="00DF0A74" w:rsidRDefault="00DF0A74" w:rsidP="005462C4">
      <w:pPr>
        <w:pStyle w:val="a4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>- поддержка педагогов-пенсионеров;</w:t>
      </w:r>
    </w:p>
    <w:p w:rsidR="00DF0A74" w:rsidRDefault="00DF0A74" w:rsidP="005462C4">
      <w:pPr>
        <w:pStyle w:val="a4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>-повышение статуса учителя русского языка и литературы в российском обществе.</w:t>
      </w:r>
    </w:p>
    <w:p w:rsidR="00DF0A74" w:rsidRPr="008A22B6" w:rsidRDefault="00DF0A74" w:rsidP="005462C4">
      <w:pPr>
        <w:pStyle w:val="a4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 xml:space="preserve">К участию </w:t>
      </w:r>
      <w:bookmarkStart w:id="0" w:name="_GoBack"/>
      <w:bookmarkEnd w:id="0"/>
      <w:r>
        <w:rPr>
          <w:color w:val="000000"/>
        </w:rPr>
        <w:t>приглашаются представители династий педагогов-словесников</w:t>
      </w:r>
      <w:r w:rsidR="00137B9E">
        <w:rPr>
          <w:color w:val="000000"/>
        </w:rPr>
        <w:t xml:space="preserve"> образовательных организаций (учителя русского языка и литературы).</w:t>
      </w:r>
    </w:p>
    <w:p w:rsidR="005462C4" w:rsidRDefault="00DF0A74" w:rsidP="0027378B">
      <w:pPr>
        <w:ind w:firstLine="567"/>
        <w:jc w:val="both"/>
        <w:rPr>
          <w:b w:val="0"/>
        </w:rPr>
      </w:pPr>
      <w:r>
        <w:rPr>
          <w:b w:val="0"/>
        </w:rPr>
        <w:t>Проект реализуется в 2 этапа:</w:t>
      </w:r>
    </w:p>
    <w:p w:rsidR="00DF0A74" w:rsidRDefault="00DF0A74" w:rsidP="00DF0A74">
      <w:pPr>
        <w:pStyle w:val="a9"/>
        <w:numPr>
          <w:ilvl w:val="0"/>
          <w:numId w:val="7"/>
        </w:numPr>
        <w:jc w:val="both"/>
      </w:pPr>
      <w:r>
        <w:t>Первый этап (заочный) – конкурс творческих работ</w:t>
      </w:r>
      <w:r w:rsidR="00137B9E">
        <w:t>. Работы принимаются с</w:t>
      </w:r>
      <w:r w:rsidR="005D4BB1">
        <w:t xml:space="preserve"> 28 ноября 2016 г. по 31 января</w:t>
      </w:r>
      <w:r w:rsidR="00137B9E">
        <w:t xml:space="preserve"> 2017 г. (Приложение)</w:t>
      </w:r>
    </w:p>
    <w:p w:rsidR="00137B9E" w:rsidRDefault="00137B9E" w:rsidP="00DF0A74">
      <w:pPr>
        <w:pStyle w:val="a9"/>
        <w:numPr>
          <w:ilvl w:val="0"/>
          <w:numId w:val="7"/>
        </w:numPr>
        <w:jc w:val="both"/>
      </w:pPr>
      <w:r>
        <w:t>Второй этап (очный) – проведение Всероссийского форума династий педагогов-словесников «Чтоб не распалась связь времен» в г. Санкт-Петербург (март-апрель 2017 г.)</w:t>
      </w:r>
    </w:p>
    <w:p w:rsidR="00494399" w:rsidRDefault="00494399" w:rsidP="00494399">
      <w:pPr>
        <w:pStyle w:val="a9"/>
        <w:ind w:left="567"/>
        <w:jc w:val="both"/>
      </w:pPr>
      <w:r>
        <w:t>Победители заочно</w:t>
      </w:r>
      <w:r w:rsidR="00694FE5">
        <w:t>го этапа приглашаются к участию</w:t>
      </w:r>
      <w:r>
        <w:t xml:space="preserve"> очного этапа за счет средств гранта.</w:t>
      </w:r>
    </w:p>
    <w:p w:rsidR="00494399" w:rsidRPr="00DF0A74" w:rsidRDefault="000622CB" w:rsidP="000622CB">
      <w:pPr>
        <w:pStyle w:val="a9"/>
        <w:ind w:left="567" w:firstLine="426"/>
        <w:jc w:val="both"/>
      </w:pPr>
      <w:r>
        <w:t>З</w:t>
      </w:r>
      <w:r w:rsidR="008C6509">
        <w:t xml:space="preserve">аявки </w:t>
      </w:r>
      <w:r>
        <w:t xml:space="preserve">просим </w:t>
      </w:r>
      <w:r w:rsidR="008C6509">
        <w:t xml:space="preserve">отправлять организаторам конкурса </w:t>
      </w:r>
      <w:proofErr w:type="gramStart"/>
      <w:r w:rsidR="008C6509">
        <w:t>и  в</w:t>
      </w:r>
      <w:proofErr w:type="gramEnd"/>
      <w:r w:rsidR="008C6509">
        <w:t xml:space="preserve"> ОГБУ «РЦРО» по электронному адресу: </w:t>
      </w:r>
      <w:hyperlink r:id="rId8" w:history="1">
        <w:r w:rsidR="005D4BB1" w:rsidRPr="00E12D12">
          <w:rPr>
            <w:rStyle w:val="a3"/>
            <w:lang w:val="en-US"/>
          </w:rPr>
          <w:t>kim</w:t>
        </w:r>
        <w:r w:rsidR="005D4BB1" w:rsidRPr="00E12D12">
          <w:rPr>
            <w:rStyle w:val="a3"/>
          </w:rPr>
          <w:t>@</w:t>
        </w:r>
        <w:r w:rsidR="005D4BB1" w:rsidRPr="00E12D12">
          <w:rPr>
            <w:rStyle w:val="a3"/>
            <w:lang w:val="en-US"/>
          </w:rPr>
          <w:t>education</w:t>
        </w:r>
        <w:r w:rsidR="005D4BB1" w:rsidRPr="00E12D12">
          <w:rPr>
            <w:rStyle w:val="a3"/>
          </w:rPr>
          <w:t>.</w:t>
        </w:r>
        <w:r w:rsidR="005D4BB1" w:rsidRPr="00E12D12">
          <w:rPr>
            <w:rStyle w:val="a3"/>
            <w:lang w:val="en-US"/>
          </w:rPr>
          <w:t>tomsk</w:t>
        </w:r>
        <w:r w:rsidR="005D4BB1" w:rsidRPr="00E12D12">
          <w:rPr>
            <w:rStyle w:val="a3"/>
          </w:rPr>
          <w:t>.</w:t>
        </w:r>
        <w:proofErr w:type="spellStart"/>
        <w:r w:rsidR="005D4BB1" w:rsidRPr="00E12D12">
          <w:rPr>
            <w:rStyle w:val="a3"/>
            <w:lang w:val="en-US"/>
          </w:rPr>
          <w:t>ru</w:t>
        </w:r>
        <w:proofErr w:type="spellEnd"/>
      </w:hyperlink>
      <w:r w:rsidR="005D4BB1">
        <w:t xml:space="preserve">. </w:t>
      </w:r>
      <w:r w:rsidR="008C6509">
        <w:t xml:space="preserve"> </w:t>
      </w:r>
    </w:p>
    <w:p w:rsidR="0027378B" w:rsidRPr="00494399" w:rsidRDefault="00494399" w:rsidP="0027378B">
      <w:pPr>
        <w:shd w:val="clear" w:color="auto" w:fill="FFFFFF"/>
        <w:ind w:firstLine="570"/>
        <w:jc w:val="both"/>
        <w:rPr>
          <w:b w:val="0"/>
        </w:rPr>
      </w:pPr>
      <w:r w:rsidRPr="00494399">
        <w:rPr>
          <w:b w:val="0"/>
        </w:rPr>
        <w:t>Подробная информация</w:t>
      </w:r>
      <w:r>
        <w:rPr>
          <w:b w:val="0"/>
        </w:rPr>
        <w:t xml:space="preserve"> по ссылке: </w:t>
      </w:r>
      <w:r>
        <w:rPr>
          <w:b w:val="0"/>
          <w:lang w:val="en-US"/>
        </w:rPr>
        <w:t>alfa</w:t>
      </w:r>
      <w:r w:rsidRPr="00494399">
        <w:rPr>
          <w:b w:val="0"/>
        </w:rPr>
        <w:t>-</w:t>
      </w:r>
      <w:r>
        <w:rPr>
          <w:b w:val="0"/>
          <w:lang w:val="en-US"/>
        </w:rPr>
        <w:t>dialog</w:t>
      </w:r>
      <w:r w:rsidRPr="00494399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  <w:r>
        <w:rPr>
          <w:b w:val="0"/>
        </w:rPr>
        <w:t>/</w:t>
      </w:r>
      <w:r>
        <w:rPr>
          <w:b w:val="0"/>
          <w:lang w:val="en-US"/>
        </w:rPr>
        <w:t>grant</w:t>
      </w:r>
      <w:r w:rsidRPr="00494399">
        <w:rPr>
          <w:b w:val="0"/>
        </w:rPr>
        <w:t>01/</w:t>
      </w:r>
    </w:p>
    <w:p w:rsidR="00494399" w:rsidRPr="00494399" w:rsidRDefault="00494399" w:rsidP="0027378B">
      <w:pPr>
        <w:shd w:val="clear" w:color="auto" w:fill="FFFFFF"/>
        <w:ind w:firstLine="570"/>
        <w:jc w:val="both"/>
        <w:rPr>
          <w:b w:val="0"/>
        </w:rPr>
      </w:pPr>
      <w:r>
        <w:rPr>
          <w:b w:val="0"/>
        </w:rPr>
        <w:t>Справки по телефону: (812) 386-10-68</w:t>
      </w:r>
    </w:p>
    <w:p w:rsidR="00494399" w:rsidRDefault="00494399" w:rsidP="003C1D66">
      <w:pPr>
        <w:pStyle w:val="a7"/>
        <w:spacing w:after="0"/>
        <w:ind w:left="0"/>
      </w:pPr>
    </w:p>
    <w:p w:rsidR="002B60D4" w:rsidRDefault="002B60D4" w:rsidP="003C1D66">
      <w:pPr>
        <w:pStyle w:val="a7"/>
        <w:spacing w:after="0"/>
        <w:ind w:left="0"/>
      </w:pPr>
    </w:p>
    <w:p w:rsidR="0027378B" w:rsidRDefault="002B60D4" w:rsidP="003C1D66">
      <w:pPr>
        <w:pStyle w:val="a7"/>
        <w:spacing w:after="0"/>
        <w:ind w:left="0"/>
        <w:rPr>
          <w:b/>
        </w:rPr>
      </w:pPr>
      <w:r>
        <w:t>Директор                                                                                                        Н.П.Лыжина</w:t>
      </w:r>
      <w:r w:rsidR="003C1D66">
        <w:t xml:space="preserve">                                                </w:t>
      </w:r>
      <w:r>
        <w:t xml:space="preserve">                                                            </w:t>
      </w:r>
      <w:r w:rsidR="003C1D66">
        <w:t xml:space="preserve">                                                    </w:t>
      </w:r>
      <w:r w:rsidR="00CA5DD6">
        <w:t xml:space="preserve">               </w:t>
      </w:r>
      <w:r w:rsidR="0027378B">
        <w:t xml:space="preserve">                                                   </w:t>
      </w:r>
      <w:r w:rsidR="00CA5DD6">
        <w:t xml:space="preserve">                                    </w:t>
      </w:r>
      <w:r w:rsidR="0027378B">
        <w:t xml:space="preserve"> </w:t>
      </w:r>
    </w:p>
    <w:p w:rsidR="002B60D4" w:rsidRDefault="002B60D4" w:rsidP="00E525F2">
      <w:pPr>
        <w:rPr>
          <w:b w:val="0"/>
          <w:sz w:val="16"/>
          <w:szCs w:val="16"/>
        </w:rPr>
      </w:pPr>
    </w:p>
    <w:p w:rsidR="005D4BB1" w:rsidRDefault="005D4BB1" w:rsidP="00E525F2">
      <w:pPr>
        <w:rPr>
          <w:b w:val="0"/>
          <w:sz w:val="16"/>
          <w:szCs w:val="16"/>
        </w:rPr>
      </w:pPr>
    </w:p>
    <w:p w:rsidR="00E525F2" w:rsidRDefault="0027378B" w:rsidP="00E525F2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Ким Людмила </w:t>
      </w:r>
      <w:proofErr w:type="spellStart"/>
      <w:r>
        <w:rPr>
          <w:b w:val="0"/>
          <w:sz w:val="16"/>
          <w:szCs w:val="16"/>
        </w:rPr>
        <w:t>Чухакиевна</w:t>
      </w:r>
      <w:proofErr w:type="spellEnd"/>
      <w:r w:rsidR="00E525F2">
        <w:rPr>
          <w:b w:val="0"/>
          <w:sz w:val="16"/>
          <w:szCs w:val="16"/>
        </w:rPr>
        <w:t xml:space="preserve"> </w:t>
      </w:r>
    </w:p>
    <w:p w:rsidR="00E525F2" w:rsidRDefault="00E525F2" w:rsidP="00E525F2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513 255 </w:t>
      </w:r>
    </w:p>
    <w:sectPr w:rsidR="00E525F2" w:rsidSect="0036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147B"/>
    <w:multiLevelType w:val="multilevel"/>
    <w:tmpl w:val="E1ECA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A693029"/>
    <w:multiLevelType w:val="hybridMultilevel"/>
    <w:tmpl w:val="1DF6BDA2"/>
    <w:lvl w:ilvl="0" w:tplc="6CDC98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2A81292"/>
    <w:multiLevelType w:val="multilevel"/>
    <w:tmpl w:val="892CC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3E059B6"/>
    <w:multiLevelType w:val="hybridMultilevel"/>
    <w:tmpl w:val="7ADA7066"/>
    <w:lvl w:ilvl="0" w:tplc="622EF5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B7542"/>
    <w:multiLevelType w:val="hybridMultilevel"/>
    <w:tmpl w:val="713A3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3E7640"/>
    <w:multiLevelType w:val="multilevel"/>
    <w:tmpl w:val="E1ECA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7025640"/>
    <w:multiLevelType w:val="hybridMultilevel"/>
    <w:tmpl w:val="14DA5512"/>
    <w:lvl w:ilvl="0" w:tplc="D84678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78B"/>
    <w:rsid w:val="00003103"/>
    <w:rsid w:val="00036E48"/>
    <w:rsid w:val="000622CB"/>
    <w:rsid w:val="000A0A93"/>
    <w:rsid w:val="000C27EC"/>
    <w:rsid w:val="000E3097"/>
    <w:rsid w:val="00130955"/>
    <w:rsid w:val="00137B9E"/>
    <w:rsid w:val="00222C78"/>
    <w:rsid w:val="002323BD"/>
    <w:rsid w:val="002329E6"/>
    <w:rsid w:val="00244AC9"/>
    <w:rsid w:val="002454CA"/>
    <w:rsid w:val="0027378B"/>
    <w:rsid w:val="00277DDC"/>
    <w:rsid w:val="002B60D4"/>
    <w:rsid w:val="003377EB"/>
    <w:rsid w:val="00347B76"/>
    <w:rsid w:val="0036135B"/>
    <w:rsid w:val="00365BAE"/>
    <w:rsid w:val="00393839"/>
    <w:rsid w:val="003A62FC"/>
    <w:rsid w:val="003C1D66"/>
    <w:rsid w:val="003F29CB"/>
    <w:rsid w:val="00412558"/>
    <w:rsid w:val="00426420"/>
    <w:rsid w:val="00494399"/>
    <w:rsid w:val="004B3AE6"/>
    <w:rsid w:val="005462C4"/>
    <w:rsid w:val="0057612B"/>
    <w:rsid w:val="005860E6"/>
    <w:rsid w:val="005B4880"/>
    <w:rsid w:val="005B4A36"/>
    <w:rsid w:val="005C0664"/>
    <w:rsid w:val="005D4BB1"/>
    <w:rsid w:val="005E64EF"/>
    <w:rsid w:val="006606AC"/>
    <w:rsid w:val="006644F5"/>
    <w:rsid w:val="00674971"/>
    <w:rsid w:val="00693764"/>
    <w:rsid w:val="00694FE5"/>
    <w:rsid w:val="006C055E"/>
    <w:rsid w:val="006C75D5"/>
    <w:rsid w:val="0075762B"/>
    <w:rsid w:val="007B53E7"/>
    <w:rsid w:val="008907D0"/>
    <w:rsid w:val="008C6509"/>
    <w:rsid w:val="00936784"/>
    <w:rsid w:val="00974DA5"/>
    <w:rsid w:val="00996F7C"/>
    <w:rsid w:val="009A7BD4"/>
    <w:rsid w:val="009B3165"/>
    <w:rsid w:val="009C4A9A"/>
    <w:rsid w:val="009E31B5"/>
    <w:rsid w:val="00A30FD5"/>
    <w:rsid w:val="00A74D78"/>
    <w:rsid w:val="00AF4EE5"/>
    <w:rsid w:val="00C67791"/>
    <w:rsid w:val="00CA5DD6"/>
    <w:rsid w:val="00CC24E4"/>
    <w:rsid w:val="00CE5280"/>
    <w:rsid w:val="00D143BF"/>
    <w:rsid w:val="00D16192"/>
    <w:rsid w:val="00D2115A"/>
    <w:rsid w:val="00D93652"/>
    <w:rsid w:val="00DF0A74"/>
    <w:rsid w:val="00E525F2"/>
    <w:rsid w:val="00E64079"/>
    <w:rsid w:val="00EA54C0"/>
    <w:rsid w:val="00EF00EE"/>
    <w:rsid w:val="00F24443"/>
    <w:rsid w:val="00F61DDB"/>
    <w:rsid w:val="00F6750D"/>
    <w:rsid w:val="00FA57E7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B594-C84C-4A45-9AFD-C2C830ED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8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378B"/>
    <w:pPr>
      <w:keepNext/>
      <w:jc w:val="center"/>
      <w:outlineLvl w:val="2"/>
    </w:pPr>
    <w:rPr>
      <w:bCs w:val="0"/>
      <w:color w:val="auto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7378B"/>
    <w:pPr>
      <w:keepNext/>
      <w:spacing w:before="240" w:after="60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37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7378B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a3">
    <w:name w:val="Hyperlink"/>
    <w:rsid w:val="0027378B"/>
    <w:rPr>
      <w:color w:val="0000FF"/>
      <w:u w:val="single"/>
    </w:rPr>
  </w:style>
  <w:style w:type="paragraph" w:styleId="a4">
    <w:name w:val="Normal (Web)"/>
    <w:basedOn w:val="a"/>
    <w:rsid w:val="0027378B"/>
    <w:pPr>
      <w:spacing w:before="100" w:beforeAutospacing="1" w:after="100" w:afterAutospacing="1"/>
    </w:pPr>
    <w:rPr>
      <w:b w:val="0"/>
      <w:bCs w:val="0"/>
      <w:color w:val="auto"/>
    </w:rPr>
  </w:style>
  <w:style w:type="character" w:customStyle="1" w:styleId="a5">
    <w:name w:val="Верхний колонтитул Знак"/>
    <w:link w:val="a6"/>
    <w:locked/>
    <w:rsid w:val="0027378B"/>
    <w:rPr>
      <w:sz w:val="24"/>
      <w:lang w:eastAsia="ru-RU"/>
    </w:rPr>
  </w:style>
  <w:style w:type="paragraph" w:styleId="a6">
    <w:name w:val="header"/>
    <w:basedOn w:val="a"/>
    <w:link w:val="a5"/>
    <w:rsid w:val="0027378B"/>
    <w:pPr>
      <w:tabs>
        <w:tab w:val="center" w:pos="4153"/>
        <w:tab w:val="right" w:pos="8306"/>
      </w:tabs>
      <w:ind w:firstLine="709"/>
      <w:jc w:val="both"/>
    </w:pPr>
    <w:rPr>
      <w:rFonts w:asciiTheme="minorHAnsi" w:eastAsiaTheme="minorHAnsi" w:hAnsiTheme="minorHAnsi" w:cstheme="minorBidi"/>
      <w:b w:val="0"/>
      <w:bCs w:val="0"/>
      <w:color w:val="auto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27378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27378B"/>
    <w:pPr>
      <w:spacing w:after="120"/>
      <w:ind w:left="283"/>
    </w:pPr>
    <w:rPr>
      <w:b w:val="0"/>
      <w:bCs w:val="0"/>
      <w:color w:val="auto"/>
    </w:rPr>
  </w:style>
  <w:style w:type="character" w:customStyle="1" w:styleId="a8">
    <w:name w:val="Основной текст с отступом Знак"/>
    <w:basedOn w:val="a0"/>
    <w:link w:val="a7"/>
    <w:rsid w:val="0027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27378B"/>
    <w:pPr>
      <w:ind w:left="720"/>
      <w:contextualSpacing/>
    </w:pPr>
    <w:rPr>
      <w:b w:val="0"/>
      <w:bCs w:val="0"/>
      <w:color w:val="auto"/>
    </w:rPr>
  </w:style>
  <w:style w:type="paragraph" w:customStyle="1" w:styleId="aa">
    <w:name w:val="Адресные реквизиты"/>
    <w:basedOn w:val="ab"/>
    <w:next w:val="ab"/>
    <w:rsid w:val="0027378B"/>
    <w:pPr>
      <w:spacing w:after="0"/>
      <w:ind w:firstLine="709"/>
    </w:pPr>
    <w:rPr>
      <w:b w:val="0"/>
      <w:bCs w:val="0"/>
      <w:color w:val="auto"/>
      <w:sz w:val="16"/>
      <w:szCs w:val="20"/>
    </w:rPr>
  </w:style>
  <w:style w:type="paragraph" w:customStyle="1" w:styleId="ac">
    <w:name w:val="Дата документа"/>
    <w:basedOn w:val="a"/>
    <w:autoRedefine/>
    <w:rsid w:val="0027378B"/>
    <w:pPr>
      <w:spacing w:line="360" w:lineRule="auto"/>
      <w:ind w:left="-107"/>
    </w:pPr>
    <w:rPr>
      <w:b w:val="0"/>
      <w:bCs w:val="0"/>
      <w:color w:val="auto"/>
      <w:sz w:val="20"/>
      <w:szCs w:val="20"/>
    </w:rPr>
  </w:style>
  <w:style w:type="character" w:customStyle="1" w:styleId="b-serp-urlitem">
    <w:name w:val="b-serp-url__item"/>
    <w:rsid w:val="0027378B"/>
  </w:style>
  <w:style w:type="paragraph" w:styleId="ab">
    <w:name w:val="Body Text"/>
    <w:basedOn w:val="a"/>
    <w:link w:val="ad"/>
    <w:uiPriority w:val="99"/>
    <w:semiHidden/>
    <w:unhideWhenUsed/>
    <w:rsid w:val="0027378B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27378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37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378B"/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Маркидонова И.Г.</cp:lastModifiedBy>
  <cp:revision>29</cp:revision>
  <cp:lastPrinted>2016-12-07T10:13:00Z</cp:lastPrinted>
  <dcterms:created xsi:type="dcterms:W3CDTF">2015-01-26T08:34:00Z</dcterms:created>
  <dcterms:modified xsi:type="dcterms:W3CDTF">2016-12-12T05:04:00Z</dcterms:modified>
</cp:coreProperties>
</file>