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620" w:rsidRDefault="005C7620" w:rsidP="0060510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60510B" w:rsidRDefault="0060510B" w:rsidP="0060510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распоряжению </w:t>
      </w:r>
    </w:p>
    <w:p w:rsidR="005C7620" w:rsidRDefault="0060510B" w:rsidP="0060510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Департамента общего образования </w:t>
      </w:r>
    </w:p>
    <w:p w:rsidR="0060510B" w:rsidRDefault="0060510B" w:rsidP="0060510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5C7620">
        <w:rPr>
          <w:rFonts w:ascii="Times New Roman" w:hAnsi="Times New Roman"/>
          <w:sz w:val="24"/>
          <w:szCs w:val="24"/>
        </w:rPr>
        <w:t>омской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0510B" w:rsidRPr="00063A04" w:rsidRDefault="00063A04" w:rsidP="0060510B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от «</w:t>
      </w:r>
      <w:r w:rsidR="004A7BB1" w:rsidRPr="004A7BB1">
        <w:rPr>
          <w:rFonts w:ascii="Times New Roman" w:hAnsi="Times New Roman"/>
          <w:sz w:val="24"/>
          <w:szCs w:val="24"/>
          <w:u w:val="single"/>
        </w:rPr>
        <w:t>71-р</w:t>
      </w:r>
      <w:r>
        <w:rPr>
          <w:rFonts w:ascii="Times New Roman" w:hAnsi="Times New Roman"/>
          <w:sz w:val="24"/>
          <w:szCs w:val="24"/>
        </w:rPr>
        <w:t>»</w:t>
      </w:r>
      <w:r w:rsidR="0097574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A7BB1">
        <w:rPr>
          <w:rFonts w:ascii="Times New Roman" w:hAnsi="Times New Roman"/>
          <w:sz w:val="24"/>
          <w:szCs w:val="24"/>
          <w:u w:val="single"/>
        </w:rPr>
        <w:t>января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975749">
        <w:rPr>
          <w:rFonts w:ascii="Times New Roman" w:hAnsi="Times New Roman"/>
          <w:sz w:val="24"/>
          <w:szCs w:val="24"/>
        </w:rPr>
        <w:t>20</w:t>
      </w:r>
      <w:r w:rsidR="004A7BB1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г. №</w:t>
      </w:r>
      <w:r w:rsidR="004A7BB1">
        <w:rPr>
          <w:rFonts w:ascii="Times New Roman" w:hAnsi="Times New Roman"/>
          <w:sz w:val="24"/>
          <w:szCs w:val="24"/>
        </w:rPr>
        <w:t xml:space="preserve"> </w:t>
      </w:r>
      <w:r w:rsidR="004A7BB1" w:rsidRPr="004A7BB1">
        <w:rPr>
          <w:rFonts w:ascii="Times New Roman" w:hAnsi="Times New Roman"/>
          <w:sz w:val="24"/>
          <w:szCs w:val="24"/>
          <w:u w:val="single"/>
        </w:rPr>
        <w:t>71-р</w:t>
      </w:r>
    </w:p>
    <w:p w:rsidR="0060510B" w:rsidRDefault="0060510B" w:rsidP="006051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510B" w:rsidRDefault="0060510B" w:rsidP="006051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2173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роцедура</w:t>
      </w:r>
      <w:bookmarkStart w:id="0" w:name="_GoBack"/>
      <w:bookmarkEnd w:id="0"/>
    </w:p>
    <w:p w:rsidR="0060510B" w:rsidRDefault="0060510B" w:rsidP="006051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2173">
        <w:rPr>
          <w:rFonts w:ascii="Times New Roman" w:hAnsi="Times New Roman"/>
          <w:b/>
          <w:sz w:val="24"/>
          <w:szCs w:val="24"/>
        </w:rPr>
        <w:t xml:space="preserve">конкурсного отбора лучших учителей </w:t>
      </w:r>
      <w:r w:rsidR="00A87924">
        <w:rPr>
          <w:rFonts w:ascii="Times New Roman" w:hAnsi="Times New Roman"/>
          <w:b/>
          <w:sz w:val="24"/>
          <w:szCs w:val="24"/>
        </w:rPr>
        <w:t xml:space="preserve">областных государственных и </w:t>
      </w:r>
      <w:r w:rsidRPr="00C12173">
        <w:rPr>
          <w:rFonts w:ascii="Times New Roman" w:hAnsi="Times New Roman"/>
          <w:b/>
          <w:sz w:val="24"/>
          <w:szCs w:val="24"/>
        </w:rPr>
        <w:t xml:space="preserve">муниципальных образовательных </w:t>
      </w:r>
      <w:r>
        <w:rPr>
          <w:rFonts w:ascii="Times New Roman" w:hAnsi="Times New Roman"/>
          <w:b/>
          <w:sz w:val="24"/>
          <w:szCs w:val="24"/>
        </w:rPr>
        <w:t>организаций на назначение</w:t>
      </w:r>
      <w:r w:rsidRPr="00C12173">
        <w:rPr>
          <w:rFonts w:ascii="Times New Roman" w:hAnsi="Times New Roman"/>
          <w:b/>
          <w:sz w:val="24"/>
          <w:szCs w:val="24"/>
        </w:rPr>
        <w:t xml:space="preserve"> стипендии Губернатора </w:t>
      </w:r>
      <w:r w:rsidR="00975749">
        <w:rPr>
          <w:rFonts w:ascii="Times New Roman" w:hAnsi="Times New Roman"/>
          <w:b/>
          <w:sz w:val="24"/>
          <w:szCs w:val="24"/>
        </w:rPr>
        <w:t>Томской области в 2018</w:t>
      </w:r>
      <w:r w:rsidRPr="00C12173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A87924" w:rsidRPr="00C12173" w:rsidRDefault="00A87924" w:rsidP="006051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510B" w:rsidRPr="00C12173" w:rsidRDefault="0060510B" w:rsidP="009D19E9">
      <w:pPr>
        <w:spacing w:after="120" w:line="324" w:lineRule="auto"/>
        <w:jc w:val="center"/>
        <w:rPr>
          <w:rFonts w:ascii="Times New Roman" w:hAnsi="Times New Roman"/>
          <w:b/>
          <w:sz w:val="24"/>
          <w:szCs w:val="24"/>
        </w:rPr>
      </w:pPr>
      <w:r w:rsidRPr="00C12173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5C7620" w:rsidRDefault="0060510B" w:rsidP="005C76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2173">
        <w:rPr>
          <w:rFonts w:ascii="Times New Roman" w:hAnsi="Times New Roman"/>
          <w:sz w:val="24"/>
          <w:szCs w:val="24"/>
        </w:rPr>
        <w:t xml:space="preserve">1.1. </w:t>
      </w:r>
      <w:r w:rsidR="00A87924">
        <w:rPr>
          <w:rFonts w:ascii="Times New Roman" w:hAnsi="Times New Roman"/>
          <w:sz w:val="24"/>
          <w:szCs w:val="24"/>
        </w:rPr>
        <w:t>Настоящая п</w:t>
      </w:r>
      <w:r>
        <w:rPr>
          <w:rFonts w:ascii="Times New Roman" w:hAnsi="Times New Roman"/>
          <w:sz w:val="24"/>
          <w:szCs w:val="24"/>
        </w:rPr>
        <w:t>роцедура</w:t>
      </w:r>
      <w:r w:rsidRPr="00C12173">
        <w:rPr>
          <w:rFonts w:ascii="Times New Roman" w:hAnsi="Times New Roman"/>
          <w:sz w:val="24"/>
          <w:szCs w:val="24"/>
        </w:rPr>
        <w:t xml:space="preserve"> конкурсного отбора </w:t>
      </w:r>
      <w:r w:rsidR="00A87924" w:rsidRPr="00C12173">
        <w:rPr>
          <w:rFonts w:ascii="Times New Roman" w:hAnsi="Times New Roman"/>
          <w:sz w:val="24"/>
          <w:szCs w:val="24"/>
        </w:rPr>
        <w:t xml:space="preserve">на назначение стипендии Губернатора Томской области </w:t>
      </w:r>
      <w:r w:rsidR="00A87924">
        <w:rPr>
          <w:rFonts w:ascii="Times New Roman" w:hAnsi="Times New Roman"/>
          <w:sz w:val="24"/>
          <w:szCs w:val="24"/>
        </w:rPr>
        <w:t>лучшим учителям</w:t>
      </w:r>
      <w:r w:rsidRPr="00C12173">
        <w:rPr>
          <w:rFonts w:ascii="Times New Roman" w:hAnsi="Times New Roman"/>
          <w:sz w:val="24"/>
          <w:szCs w:val="24"/>
        </w:rPr>
        <w:t xml:space="preserve"> </w:t>
      </w:r>
      <w:r w:rsidR="00A87924" w:rsidRPr="00A87924">
        <w:rPr>
          <w:rFonts w:ascii="Times New Roman" w:hAnsi="Times New Roman"/>
          <w:sz w:val="24"/>
          <w:szCs w:val="24"/>
        </w:rPr>
        <w:t xml:space="preserve">областных государственных </w:t>
      </w:r>
      <w:r w:rsidR="00A87924">
        <w:rPr>
          <w:rFonts w:ascii="Times New Roman" w:hAnsi="Times New Roman"/>
          <w:sz w:val="24"/>
          <w:szCs w:val="24"/>
        </w:rPr>
        <w:t xml:space="preserve">и </w:t>
      </w:r>
      <w:r w:rsidRPr="00C12173">
        <w:rPr>
          <w:rFonts w:ascii="Times New Roman" w:hAnsi="Times New Roman"/>
          <w:sz w:val="24"/>
          <w:szCs w:val="24"/>
        </w:rPr>
        <w:t xml:space="preserve">муниципальных образовательных </w:t>
      </w:r>
      <w:r>
        <w:rPr>
          <w:rFonts w:ascii="Times New Roman" w:hAnsi="Times New Roman"/>
          <w:sz w:val="24"/>
          <w:szCs w:val="24"/>
        </w:rPr>
        <w:t xml:space="preserve">организаций </w:t>
      </w:r>
      <w:r w:rsidRPr="00C12173">
        <w:rPr>
          <w:rFonts w:ascii="Times New Roman" w:hAnsi="Times New Roman"/>
          <w:sz w:val="24"/>
          <w:szCs w:val="24"/>
        </w:rPr>
        <w:t>(далее – конкурсный отбор</w:t>
      </w:r>
      <w:r w:rsidR="005C7620">
        <w:rPr>
          <w:rFonts w:ascii="Times New Roman" w:hAnsi="Times New Roman"/>
          <w:sz w:val="24"/>
          <w:szCs w:val="24"/>
        </w:rPr>
        <w:t>, процедура, стипендия Губернатора</w:t>
      </w:r>
      <w:r w:rsidRPr="00C12173">
        <w:rPr>
          <w:rFonts w:ascii="Times New Roman" w:hAnsi="Times New Roman"/>
          <w:sz w:val="24"/>
          <w:szCs w:val="24"/>
        </w:rPr>
        <w:t xml:space="preserve">) </w:t>
      </w:r>
      <w:r w:rsidR="005C7620">
        <w:rPr>
          <w:rFonts w:ascii="Times New Roman" w:hAnsi="Times New Roman"/>
          <w:sz w:val="24"/>
          <w:szCs w:val="24"/>
        </w:rPr>
        <w:t>определяет цели, задачи, принципы, критерии, порядок проведения и подведения итогов конкурсного отбора для категории учителей, указанной в подпункте 2) пункта 2 Положения о порядке назначения и выплаты стипендии Губернатора Томской области лучший учителям областных государственных и муниципальных образовательных учреждений Томской области, утвержденного Постановлением Губернатора Томской области от 06.06.2012 г. № 72 (в редакции от 17.06.2016 г. № 52).</w:t>
      </w:r>
    </w:p>
    <w:p w:rsidR="005C7620" w:rsidRDefault="005C7620" w:rsidP="005C76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Цели и задачи конкурсного отбора:</w:t>
      </w:r>
    </w:p>
    <w:p w:rsidR="005C7620" w:rsidRPr="00C12173" w:rsidRDefault="005C7620" w:rsidP="005C7620">
      <w:pPr>
        <w:pStyle w:val="ConsPlusNormal"/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12173">
        <w:rPr>
          <w:rFonts w:ascii="Times New Roman" w:hAnsi="Times New Roman"/>
          <w:sz w:val="24"/>
          <w:szCs w:val="24"/>
        </w:rPr>
        <w:t xml:space="preserve">формирование позитивного профессионального образа учителя, </w:t>
      </w:r>
    </w:p>
    <w:p w:rsidR="005C7620" w:rsidRPr="00C12173" w:rsidRDefault="005C7620" w:rsidP="005C7620">
      <w:pPr>
        <w:pStyle w:val="ConsPlusNormal"/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12173">
        <w:rPr>
          <w:rFonts w:ascii="Times New Roman" w:hAnsi="Times New Roman"/>
          <w:sz w:val="24"/>
          <w:szCs w:val="24"/>
        </w:rPr>
        <w:t xml:space="preserve">выражение общественного признания учителям, </w:t>
      </w:r>
    </w:p>
    <w:p w:rsidR="005C7620" w:rsidRDefault="005C7620" w:rsidP="005C7620">
      <w:pPr>
        <w:pStyle w:val="ConsPlusNormal"/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12173">
        <w:rPr>
          <w:rFonts w:ascii="Times New Roman" w:hAnsi="Times New Roman"/>
          <w:sz w:val="24"/>
          <w:szCs w:val="24"/>
        </w:rPr>
        <w:t xml:space="preserve">поддержка и поощрение лучших учителей </w:t>
      </w:r>
      <w:r w:rsidR="00A87924" w:rsidRPr="00A87924">
        <w:rPr>
          <w:rFonts w:ascii="Times New Roman" w:hAnsi="Times New Roman"/>
          <w:sz w:val="24"/>
          <w:szCs w:val="24"/>
        </w:rPr>
        <w:t xml:space="preserve">областных государственных </w:t>
      </w:r>
      <w:r w:rsidR="00A87924">
        <w:rPr>
          <w:rFonts w:ascii="Times New Roman" w:hAnsi="Times New Roman"/>
          <w:sz w:val="24"/>
          <w:szCs w:val="24"/>
        </w:rPr>
        <w:t xml:space="preserve">и </w:t>
      </w:r>
      <w:r w:rsidRPr="00C12173">
        <w:rPr>
          <w:rFonts w:ascii="Times New Roman" w:hAnsi="Times New Roman"/>
          <w:sz w:val="24"/>
          <w:szCs w:val="24"/>
        </w:rPr>
        <w:t>муниципал</w:t>
      </w:r>
      <w:r>
        <w:rPr>
          <w:rFonts w:ascii="Times New Roman" w:hAnsi="Times New Roman"/>
          <w:sz w:val="24"/>
          <w:szCs w:val="24"/>
        </w:rPr>
        <w:t>ьных образовательных организаций.</w:t>
      </w:r>
    </w:p>
    <w:p w:rsidR="005C7620" w:rsidRDefault="005C7620" w:rsidP="005C7620">
      <w:pPr>
        <w:pStyle w:val="ConsPlusNormal"/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Принципами проведения конкурсного отбора являются гласность, открытость, «прозрачность» процедур и обеспечение равных возможностей для участия в нем учителей образовательных организаций.</w:t>
      </w:r>
    </w:p>
    <w:p w:rsidR="005C7620" w:rsidRPr="0060510B" w:rsidRDefault="005C7620" w:rsidP="005C7620">
      <w:pPr>
        <w:pStyle w:val="ConsPlusNormal"/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Участники</w:t>
      </w:r>
      <w:r w:rsidRPr="005C76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конкурсного отбора – учителя, </w:t>
      </w:r>
      <w:r w:rsidRPr="00503CC5">
        <w:rPr>
          <w:rFonts w:ascii="Times New Roman" w:hAnsi="Times New Roman"/>
          <w:sz w:val="24"/>
          <w:szCs w:val="24"/>
        </w:rPr>
        <w:t>основным местом работы которых явля</w:t>
      </w:r>
      <w:r>
        <w:rPr>
          <w:rFonts w:ascii="Times New Roman" w:hAnsi="Times New Roman"/>
          <w:sz w:val="24"/>
          <w:szCs w:val="24"/>
        </w:rPr>
        <w:t>е</w:t>
      </w:r>
      <w:r w:rsidRPr="00503CC5">
        <w:rPr>
          <w:rFonts w:ascii="Times New Roman" w:hAnsi="Times New Roman"/>
          <w:sz w:val="24"/>
          <w:szCs w:val="24"/>
        </w:rPr>
        <w:t xml:space="preserve">тся </w:t>
      </w:r>
      <w:r w:rsidR="00A87924" w:rsidRPr="00A87924">
        <w:rPr>
          <w:rFonts w:ascii="Times New Roman" w:hAnsi="Times New Roman"/>
          <w:sz w:val="24"/>
          <w:szCs w:val="24"/>
        </w:rPr>
        <w:t>областны</w:t>
      </w:r>
      <w:r w:rsidR="00A87924">
        <w:rPr>
          <w:rFonts w:ascii="Times New Roman" w:hAnsi="Times New Roman"/>
          <w:sz w:val="24"/>
          <w:szCs w:val="24"/>
        </w:rPr>
        <w:t>е</w:t>
      </w:r>
      <w:r w:rsidR="00A87924" w:rsidRPr="00A87924">
        <w:rPr>
          <w:rFonts w:ascii="Times New Roman" w:hAnsi="Times New Roman"/>
          <w:sz w:val="24"/>
          <w:szCs w:val="24"/>
        </w:rPr>
        <w:t xml:space="preserve"> государственны</w:t>
      </w:r>
      <w:r w:rsidR="00A87924">
        <w:rPr>
          <w:rFonts w:ascii="Times New Roman" w:hAnsi="Times New Roman"/>
          <w:sz w:val="24"/>
          <w:szCs w:val="24"/>
        </w:rPr>
        <w:t>е</w:t>
      </w:r>
      <w:r w:rsidR="00A87924" w:rsidRPr="00A87924">
        <w:rPr>
          <w:rFonts w:ascii="Times New Roman" w:hAnsi="Times New Roman"/>
          <w:sz w:val="24"/>
          <w:szCs w:val="24"/>
        </w:rPr>
        <w:t xml:space="preserve"> </w:t>
      </w:r>
      <w:r w:rsidR="00A87924">
        <w:rPr>
          <w:rFonts w:ascii="Times New Roman" w:hAnsi="Times New Roman"/>
          <w:sz w:val="24"/>
          <w:szCs w:val="24"/>
        </w:rPr>
        <w:t xml:space="preserve">и </w:t>
      </w:r>
      <w:r w:rsidRPr="00503CC5">
        <w:rPr>
          <w:rFonts w:ascii="Times New Roman" w:hAnsi="Times New Roman"/>
          <w:sz w:val="24"/>
          <w:szCs w:val="24"/>
        </w:rPr>
        <w:t>муниципальные образовательные организации, реализующие основные общеобразовательные программы, в том числе адаптированные основные общеобразовательные программы, со стажем педагогической деятельности более пяти лет</w:t>
      </w:r>
      <w:r>
        <w:rPr>
          <w:rFonts w:ascii="Times New Roman" w:hAnsi="Times New Roman"/>
          <w:sz w:val="24"/>
          <w:szCs w:val="24"/>
        </w:rPr>
        <w:t>.</w:t>
      </w:r>
    </w:p>
    <w:p w:rsidR="005C7620" w:rsidRDefault="005C7620" w:rsidP="006051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61D0" w:rsidRPr="00C12173" w:rsidRDefault="00D861D0" w:rsidP="009D19E9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2173">
        <w:rPr>
          <w:rFonts w:ascii="Times New Roman" w:hAnsi="Times New Roman"/>
          <w:b/>
          <w:sz w:val="24"/>
          <w:szCs w:val="24"/>
        </w:rPr>
        <w:t>2. Критери</w:t>
      </w:r>
      <w:r>
        <w:rPr>
          <w:rFonts w:ascii="Times New Roman" w:hAnsi="Times New Roman"/>
          <w:b/>
          <w:sz w:val="24"/>
          <w:szCs w:val="24"/>
        </w:rPr>
        <w:t>и</w:t>
      </w:r>
      <w:r w:rsidRPr="00C12173">
        <w:rPr>
          <w:rFonts w:ascii="Times New Roman" w:hAnsi="Times New Roman"/>
          <w:b/>
          <w:sz w:val="24"/>
          <w:szCs w:val="24"/>
        </w:rPr>
        <w:t xml:space="preserve"> конкурсного отбора</w:t>
      </w:r>
    </w:p>
    <w:p w:rsidR="005C7620" w:rsidRDefault="00D861D0" w:rsidP="00D861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Критериями конкурсного отбора являются:</w:t>
      </w:r>
    </w:p>
    <w:p w:rsidR="00D861D0" w:rsidRPr="0058518A" w:rsidRDefault="00D861D0" w:rsidP="00D861D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осуществление </w:t>
      </w:r>
      <w:r w:rsidRPr="0058518A">
        <w:rPr>
          <w:rFonts w:ascii="Times New Roman" w:hAnsi="Times New Roman"/>
          <w:sz w:val="24"/>
          <w:szCs w:val="24"/>
        </w:rPr>
        <w:t>учителем в различных формах сопровождения профессиональной адаптации молодых учителей и</w:t>
      </w:r>
      <w:r>
        <w:rPr>
          <w:rFonts w:ascii="Times New Roman" w:hAnsi="Times New Roman"/>
          <w:sz w:val="24"/>
          <w:szCs w:val="24"/>
        </w:rPr>
        <w:t xml:space="preserve"> (или)</w:t>
      </w:r>
      <w:r w:rsidRPr="0058518A">
        <w:rPr>
          <w:rFonts w:ascii="Times New Roman" w:hAnsi="Times New Roman"/>
          <w:sz w:val="24"/>
          <w:szCs w:val="24"/>
        </w:rPr>
        <w:t xml:space="preserve"> начинающих педагогических работников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2816">
        <w:rPr>
          <w:rFonts w:ascii="Times New Roman" w:hAnsi="Times New Roman"/>
          <w:sz w:val="24"/>
          <w:szCs w:val="24"/>
        </w:rPr>
        <w:t xml:space="preserve">и (или) </w:t>
      </w:r>
      <w:r w:rsidRPr="0058518A">
        <w:rPr>
          <w:rFonts w:ascii="Times New Roman" w:hAnsi="Times New Roman"/>
          <w:sz w:val="24"/>
          <w:szCs w:val="24"/>
        </w:rPr>
        <w:t xml:space="preserve">студентов, проходящих педагогическую практику в образовательных организациях (наставничество), </w:t>
      </w:r>
      <w:r w:rsidRPr="00C97139">
        <w:rPr>
          <w:rFonts w:ascii="Times New Roman" w:hAnsi="Times New Roman"/>
          <w:sz w:val="24"/>
          <w:szCs w:val="24"/>
        </w:rPr>
        <w:t>не менее двух лет до подачи заявления на выплату стипендии Губернатора Томской области</w:t>
      </w:r>
      <w:r w:rsidRPr="00704EE4">
        <w:rPr>
          <w:rFonts w:ascii="Times New Roman" w:hAnsi="Times New Roman"/>
          <w:sz w:val="24"/>
          <w:szCs w:val="24"/>
        </w:rPr>
        <w:t>;</w:t>
      </w:r>
    </w:p>
    <w:p w:rsidR="00D861D0" w:rsidRDefault="00D861D0" w:rsidP="00D861D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8D01CD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> </w:t>
      </w:r>
      <w:r w:rsidRPr="008D01CD">
        <w:rPr>
          <w:rFonts w:ascii="Times New Roman" w:hAnsi="Times New Roman"/>
          <w:sz w:val="24"/>
          <w:szCs w:val="24"/>
        </w:rPr>
        <w:t>распространение собственного педагогического опыта</w:t>
      </w:r>
      <w:r w:rsidRPr="005A3D3C">
        <w:rPr>
          <w:rFonts w:ascii="Times New Roman" w:hAnsi="Times New Roman"/>
          <w:sz w:val="24"/>
          <w:szCs w:val="24"/>
        </w:rPr>
        <w:t xml:space="preserve"> </w:t>
      </w:r>
      <w:r w:rsidRPr="00912816">
        <w:rPr>
          <w:rFonts w:ascii="Times New Roman" w:hAnsi="Times New Roman"/>
          <w:sz w:val="24"/>
          <w:szCs w:val="24"/>
        </w:rPr>
        <w:t>по сопровождению</w:t>
      </w:r>
      <w:r w:rsidRPr="008D01CD">
        <w:rPr>
          <w:rFonts w:ascii="Times New Roman" w:hAnsi="Times New Roman"/>
          <w:sz w:val="24"/>
          <w:szCs w:val="24"/>
        </w:rPr>
        <w:t xml:space="preserve"> молодых учителей и </w:t>
      </w:r>
      <w:r w:rsidRPr="00912816">
        <w:rPr>
          <w:rFonts w:ascii="Times New Roman" w:hAnsi="Times New Roman"/>
          <w:sz w:val="24"/>
          <w:szCs w:val="24"/>
        </w:rPr>
        <w:t xml:space="preserve">(или) </w:t>
      </w:r>
      <w:r w:rsidRPr="008D01CD">
        <w:rPr>
          <w:rFonts w:ascii="Times New Roman" w:hAnsi="Times New Roman"/>
          <w:sz w:val="24"/>
          <w:szCs w:val="24"/>
        </w:rPr>
        <w:t>начинающих педагогических работников</w:t>
      </w:r>
      <w:r w:rsidRPr="00912816">
        <w:t xml:space="preserve"> </w:t>
      </w:r>
      <w:r>
        <w:rPr>
          <w:rFonts w:ascii="Times New Roman" w:hAnsi="Times New Roman"/>
          <w:sz w:val="24"/>
          <w:szCs w:val="24"/>
        </w:rPr>
        <w:t>и (или)</w:t>
      </w:r>
      <w:r w:rsidRPr="008D01CD">
        <w:rPr>
          <w:rFonts w:ascii="Times New Roman" w:hAnsi="Times New Roman"/>
          <w:sz w:val="24"/>
          <w:szCs w:val="24"/>
        </w:rPr>
        <w:t xml:space="preserve"> студентов, проходящих педагогическую практику в образовательных организациях (наставничество)</w:t>
      </w:r>
      <w:r>
        <w:rPr>
          <w:rFonts w:ascii="Times New Roman" w:hAnsi="Times New Roman"/>
          <w:sz w:val="24"/>
          <w:szCs w:val="24"/>
        </w:rPr>
        <w:t>,</w:t>
      </w:r>
      <w:r w:rsidRPr="008D01CD">
        <w:rPr>
          <w:rFonts w:ascii="Times New Roman" w:hAnsi="Times New Roman"/>
          <w:sz w:val="24"/>
          <w:szCs w:val="24"/>
        </w:rPr>
        <w:t xml:space="preserve"> на муниципальном, региональном, всероссийском и международном уровнях;</w:t>
      </w:r>
    </w:p>
    <w:p w:rsidR="00D861D0" w:rsidRDefault="00D861D0" w:rsidP="00D861D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8D01C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 </w:t>
      </w:r>
      <w:r w:rsidRPr="008D01CD">
        <w:rPr>
          <w:rFonts w:ascii="Times New Roman" w:hAnsi="Times New Roman"/>
          <w:sz w:val="24"/>
          <w:szCs w:val="24"/>
        </w:rPr>
        <w:t xml:space="preserve">достижение </w:t>
      </w:r>
      <w:r w:rsidRPr="00CE0655">
        <w:rPr>
          <w:rFonts w:ascii="Times New Roman" w:hAnsi="Times New Roman"/>
          <w:sz w:val="24"/>
          <w:szCs w:val="24"/>
        </w:rPr>
        <w:t>обучающимися положительной динамики</w:t>
      </w:r>
      <w:r w:rsidRPr="008D01CD">
        <w:rPr>
          <w:rFonts w:ascii="Times New Roman" w:hAnsi="Times New Roman"/>
          <w:sz w:val="24"/>
          <w:szCs w:val="24"/>
        </w:rPr>
        <w:t xml:space="preserve"> результатов освоения образовательных программ</w:t>
      </w:r>
      <w:r w:rsidRPr="00CE0655">
        <w:rPr>
          <w:rFonts w:ascii="Times New Roman" w:hAnsi="Times New Roman"/>
          <w:sz w:val="24"/>
          <w:szCs w:val="24"/>
        </w:rPr>
        <w:t xml:space="preserve"> по предмету</w:t>
      </w:r>
      <w:r>
        <w:rPr>
          <w:rFonts w:ascii="Times New Roman" w:hAnsi="Times New Roman"/>
          <w:sz w:val="24"/>
          <w:szCs w:val="24"/>
        </w:rPr>
        <w:t>, преподаваемому учителем,</w:t>
      </w:r>
      <w:r w:rsidRPr="008D01CD">
        <w:rPr>
          <w:rFonts w:ascii="Times New Roman" w:hAnsi="Times New Roman"/>
          <w:sz w:val="24"/>
          <w:szCs w:val="24"/>
        </w:rPr>
        <w:t xml:space="preserve"> по итогам мониторингов, проводимых </w:t>
      </w:r>
      <w:r>
        <w:rPr>
          <w:rFonts w:ascii="Times New Roman" w:hAnsi="Times New Roman"/>
          <w:sz w:val="24"/>
          <w:szCs w:val="24"/>
        </w:rPr>
        <w:t xml:space="preserve">в образовательной </w:t>
      </w:r>
      <w:r w:rsidRPr="008D01CD">
        <w:rPr>
          <w:rFonts w:ascii="Times New Roman" w:hAnsi="Times New Roman"/>
          <w:sz w:val="24"/>
          <w:szCs w:val="24"/>
        </w:rPr>
        <w:t>организаци</w:t>
      </w:r>
      <w:r>
        <w:rPr>
          <w:rFonts w:ascii="Times New Roman" w:hAnsi="Times New Roman"/>
          <w:sz w:val="24"/>
          <w:szCs w:val="24"/>
        </w:rPr>
        <w:t>и</w:t>
      </w:r>
      <w:r w:rsidRPr="008D01CD">
        <w:rPr>
          <w:rFonts w:ascii="Times New Roman" w:hAnsi="Times New Roman"/>
          <w:sz w:val="24"/>
          <w:szCs w:val="24"/>
        </w:rPr>
        <w:t>;</w:t>
      </w:r>
    </w:p>
    <w:p w:rsidR="00D861D0" w:rsidRPr="008D01CD" w:rsidRDefault="00D861D0" w:rsidP="00D861D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 </w:t>
      </w:r>
      <w:r w:rsidRPr="008D01CD">
        <w:rPr>
          <w:rFonts w:ascii="Times New Roman" w:hAnsi="Times New Roman"/>
          <w:sz w:val="24"/>
          <w:szCs w:val="24"/>
        </w:rPr>
        <w:t xml:space="preserve">выявление и развитие способностей к научной (интеллектуальной), творческой, </w:t>
      </w:r>
      <w:r w:rsidRPr="008D01CD">
        <w:rPr>
          <w:rFonts w:ascii="Times New Roman" w:hAnsi="Times New Roman"/>
          <w:sz w:val="24"/>
          <w:szCs w:val="24"/>
        </w:rPr>
        <w:lastRenderedPageBreak/>
        <w:t>физку</w:t>
      </w:r>
      <w:r w:rsidR="00975749">
        <w:rPr>
          <w:rFonts w:ascii="Times New Roman" w:hAnsi="Times New Roman"/>
          <w:sz w:val="24"/>
          <w:szCs w:val="24"/>
        </w:rPr>
        <w:t xml:space="preserve">льтурно-спортивной деятельности </w:t>
      </w:r>
      <w:proofErr w:type="gramStart"/>
      <w:r>
        <w:rPr>
          <w:rFonts w:ascii="Times New Roman" w:hAnsi="Times New Roman"/>
          <w:sz w:val="24"/>
          <w:szCs w:val="24"/>
        </w:rPr>
        <w:t xml:space="preserve">у </w:t>
      </w:r>
      <w:r w:rsidRPr="008D01CD">
        <w:rPr>
          <w:rFonts w:ascii="Times New Roman" w:hAnsi="Times New Roman"/>
          <w:sz w:val="24"/>
          <w:szCs w:val="24"/>
        </w:rPr>
        <w:t>различных</w:t>
      </w:r>
      <w:r w:rsidR="00063A04">
        <w:rPr>
          <w:rFonts w:ascii="Times New Roman" w:hAnsi="Times New Roman"/>
          <w:sz w:val="24"/>
          <w:szCs w:val="24"/>
        </w:rPr>
        <w:t xml:space="preserve"> </w:t>
      </w:r>
      <w:r w:rsidRPr="008D01CD">
        <w:rPr>
          <w:rFonts w:ascii="Times New Roman" w:hAnsi="Times New Roman"/>
          <w:sz w:val="24"/>
          <w:szCs w:val="24"/>
        </w:rPr>
        <w:t>категорий</w:t>
      </w:r>
      <w:proofErr w:type="gramEnd"/>
      <w:r w:rsidRPr="008D01CD">
        <w:rPr>
          <w:rFonts w:ascii="Times New Roman" w:hAnsi="Times New Roman"/>
          <w:sz w:val="24"/>
          <w:szCs w:val="24"/>
        </w:rPr>
        <w:t xml:space="preserve"> обучающихся (дети, проявившие выдающиеся способности, дети из социально неблагополучных семей; дети, попавшие в трудные жизненные ситуации; дети из семей мигрантов; дети-сироты и дети, оставшиеся без попечения родителей; дети-инвалиды и дети с ограниченными возможностями здоровья; дети с </w:t>
      </w:r>
      <w:proofErr w:type="spellStart"/>
      <w:r w:rsidRPr="008D01CD">
        <w:rPr>
          <w:rFonts w:ascii="Times New Roman" w:hAnsi="Times New Roman"/>
          <w:sz w:val="24"/>
          <w:szCs w:val="24"/>
        </w:rPr>
        <w:t>девиантным</w:t>
      </w:r>
      <w:proofErr w:type="spellEnd"/>
      <w:r w:rsidRPr="008D01CD">
        <w:rPr>
          <w:rFonts w:ascii="Times New Roman" w:hAnsi="Times New Roman"/>
          <w:sz w:val="24"/>
          <w:szCs w:val="24"/>
        </w:rPr>
        <w:t xml:space="preserve"> поведением);</w:t>
      </w:r>
    </w:p>
    <w:p w:rsidR="00D861D0" w:rsidRDefault="00D861D0" w:rsidP="00D861D0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 </w:t>
      </w:r>
      <w:r w:rsidRPr="008D01CD">
        <w:rPr>
          <w:rFonts w:ascii="Times New Roman" w:hAnsi="Times New Roman"/>
          <w:sz w:val="24"/>
          <w:szCs w:val="24"/>
        </w:rPr>
        <w:t>общественное признание результатов профессиональной деятельности учителя.</w:t>
      </w:r>
    </w:p>
    <w:p w:rsidR="003F41CA" w:rsidRDefault="003F41CA" w:rsidP="00D861D0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3F41CA" w:rsidRPr="00C12173" w:rsidRDefault="003F41CA" w:rsidP="009D19E9">
      <w:pPr>
        <w:tabs>
          <w:tab w:val="left" w:pos="0"/>
        </w:tabs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2173">
        <w:rPr>
          <w:rFonts w:ascii="Times New Roman" w:hAnsi="Times New Roman"/>
          <w:b/>
          <w:sz w:val="24"/>
          <w:szCs w:val="24"/>
        </w:rPr>
        <w:t>3. Порядок проведения конкурсного отбора</w:t>
      </w:r>
      <w:r>
        <w:rPr>
          <w:rFonts w:ascii="Times New Roman" w:hAnsi="Times New Roman"/>
          <w:b/>
          <w:sz w:val="24"/>
          <w:szCs w:val="24"/>
        </w:rPr>
        <w:t xml:space="preserve"> на назначение стипендии Губернатора Томской области</w:t>
      </w:r>
    </w:p>
    <w:p w:rsidR="00D861D0" w:rsidRDefault="000D0D6C" w:rsidP="00D861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Конкурсный отбор проводится</w:t>
      </w:r>
    </w:p>
    <w:p w:rsidR="005C7620" w:rsidRDefault="00765B43" w:rsidP="00765B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муниципальными государственно-общественными советами по развитию общего образования (образования) (далее - МГОС) – на назначение стипендии Губернатора Томской области лучшим учителям муниципальных образовательных организаций;</w:t>
      </w:r>
    </w:p>
    <w:p w:rsidR="00765B43" w:rsidRDefault="00765B43" w:rsidP="00765B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государственно-общественным советом по развитию образования в областных государственных образовательных организациях (далее - ГОС) – на назначение стипендии Губернатора Томской области лучшим учителям областных государственных образовательных организаций.</w:t>
      </w:r>
    </w:p>
    <w:p w:rsidR="00765B43" w:rsidRDefault="00765B43" w:rsidP="00765B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Выдвижение учителей на участие в конкурсном отборе осуществляется с их согласия на основании мотивированного представления Управляющего совета (Совета) образовательной организации на основе результатов общественного опроса родителей (законных представителей) обучающихся 1-5 классов, а также</w:t>
      </w:r>
      <w:r w:rsidR="00BC39C2">
        <w:rPr>
          <w:rFonts w:ascii="Times New Roman" w:hAnsi="Times New Roman"/>
          <w:sz w:val="24"/>
          <w:szCs w:val="24"/>
        </w:rPr>
        <w:t xml:space="preserve"> общественного опроса родителей (законных представителей) и обучающихся 6 – 11 (12) классов.</w:t>
      </w:r>
    </w:p>
    <w:p w:rsidR="00BC39C2" w:rsidRDefault="00BC39C2" w:rsidP="00765B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="00A87924">
        <w:rPr>
          <w:rFonts w:ascii="Times New Roman" w:hAnsi="Times New Roman"/>
          <w:sz w:val="24"/>
          <w:szCs w:val="24"/>
        </w:rPr>
        <w:t xml:space="preserve">Для организации конкурсного отбора на назначение стипендии Губернатора Томской области лучшим учителям </w:t>
      </w:r>
      <w:r>
        <w:rPr>
          <w:rFonts w:ascii="Times New Roman" w:hAnsi="Times New Roman"/>
          <w:sz w:val="24"/>
          <w:szCs w:val="24"/>
        </w:rPr>
        <w:t>муниципальных образовательных организаций МГОС создается муниципальная экспертная комиссия.</w:t>
      </w:r>
    </w:p>
    <w:p w:rsidR="00BC39C2" w:rsidRDefault="00BC39C2" w:rsidP="00765B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организации конкурсного отбора на назначение стипендии Губернатора Томской области лучшим учителям областных государственных образовательных организациях ГОС создается экспертная комиссия.</w:t>
      </w:r>
    </w:p>
    <w:p w:rsidR="00BC39C2" w:rsidRDefault="00BC39C2" w:rsidP="00765B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Муниципальная экспертная комиссия (экспертная комиссия) формируется из числа членов МГОС (ГОС), представителей профессиональных ассоциаций, общественных организаций, организаций высшего профессионального образования, профессиональных объединений работодателей, лучших учителей-победителей ПНПО, не участвующих в настоящем конкурсе. Порядок работы, количественный и персональный состав муниципальной экспертной комиссии утверждается МГОС, экспертной комиссии утверждается ГОС.</w:t>
      </w:r>
    </w:p>
    <w:p w:rsidR="00BC39C2" w:rsidRDefault="00BC39C2" w:rsidP="00765B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Муниципальная экспертная комиссия (экспертная комиссия) организует прием и регистрацию конкурсных материалов, проводит содержательную экспертизу конкурсных материалов на основе экспертной карты.</w:t>
      </w:r>
    </w:p>
    <w:p w:rsidR="00BC39C2" w:rsidRDefault="00BC39C2" w:rsidP="00765B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 Конкурсные материалы включают:</w:t>
      </w:r>
    </w:p>
    <w:p w:rsidR="00BC39C2" w:rsidRDefault="00BC39C2" w:rsidP="00765B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выписку из трудовой книжки или копию трудовой книжки, заверенную образовательной </w:t>
      </w:r>
      <w:r w:rsidR="007702D9">
        <w:rPr>
          <w:rFonts w:ascii="Times New Roman" w:hAnsi="Times New Roman"/>
          <w:sz w:val="24"/>
          <w:szCs w:val="24"/>
        </w:rPr>
        <w:t>организацией;</w:t>
      </w:r>
    </w:p>
    <w:p w:rsidR="007702D9" w:rsidRDefault="007702D9" w:rsidP="00765B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мотивированное представление Управляющего совета (Совета) образовательной организации составленное в соответствии с критериями конкурсного отбора.</w:t>
      </w:r>
    </w:p>
    <w:p w:rsidR="007702D9" w:rsidRDefault="007702D9" w:rsidP="00765B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портфолио учителя, подтверждающее результаты профессиональной деятельности учителя в соответствии с критериями конкурсного отбора (документы, связанные с профессиональными достижениями, в том числе результаты педагогической деятельности, разработки, публикации, дипломы, свидетельства, удостоверения, сертификаты, грамоты, благодарности и др.);</w:t>
      </w:r>
    </w:p>
    <w:p w:rsidR="007702D9" w:rsidRDefault="007702D9" w:rsidP="00765B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план</w:t>
      </w:r>
      <w:r w:rsidR="00F1303F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деятельности учителя по сопровождению профессиональной адаптации молодых учителей и (или) начинающих педагогических работников и (или) студентов, проходящих педагогическую практику в образовательных организациях (наставничество) </w:t>
      </w:r>
      <w:r>
        <w:rPr>
          <w:rFonts w:ascii="Times New Roman" w:hAnsi="Times New Roman"/>
          <w:sz w:val="24"/>
          <w:szCs w:val="24"/>
        </w:rPr>
        <w:lastRenderedPageBreak/>
        <w:t xml:space="preserve">на </w:t>
      </w:r>
      <w:r w:rsidR="00A87924">
        <w:rPr>
          <w:rFonts w:ascii="Times New Roman" w:hAnsi="Times New Roman"/>
          <w:sz w:val="24"/>
          <w:szCs w:val="24"/>
          <w:lang w:val="en-US"/>
        </w:rPr>
        <w:t>II</w:t>
      </w:r>
      <w:r w:rsidR="00975749">
        <w:rPr>
          <w:rFonts w:ascii="Times New Roman" w:hAnsi="Times New Roman"/>
          <w:sz w:val="24"/>
          <w:szCs w:val="24"/>
        </w:rPr>
        <w:t xml:space="preserve"> полугодие 2017-2018</w:t>
      </w:r>
      <w:r w:rsidR="00A87924">
        <w:rPr>
          <w:rFonts w:ascii="Times New Roman" w:hAnsi="Times New Roman"/>
          <w:sz w:val="24"/>
          <w:szCs w:val="24"/>
        </w:rPr>
        <w:t xml:space="preserve"> учебного года и </w:t>
      </w:r>
      <w:r>
        <w:rPr>
          <w:rFonts w:ascii="Times New Roman" w:hAnsi="Times New Roman"/>
          <w:sz w:val="24"/>
          <w:szCs w:val="24"/>
        </w:rPr>
        <w:t>201</w:t>
      </w:r>
      <w:r w:rsidR="0097574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-201</w:t>
      </w:r>
      <w:r w:rsidR="0097574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учебный год, утвержденный руководителем образовательной организации.</w:t>
      </w:r>
    </w:p>
    <w:p w:rsidR="005C7620" w:rsidRDefault="005C7620" w:rsidP="006051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510B" w:rsidRPr="00C12173" w:rsidRDefault="0060510B" w:rsidP="009D19E9">
      <w:pPr>
        <w:pStyle w:val="a9"/>
        <w:spacing w:after="120" w:line="240" w:lineRule="auto"/>
        <w:ind w:firstLine="0"/>
        <w:jc w:val="center"/>
        <w:rPr>
          <w:b/>
          <w:sz w:val="24"/>
          <w:szCs w:val="24"/>
        </w:rPr>
      </w:pPr>
      <w:r w:rsidRPr="00C12173">
        <w:rPr>
          <w:b/>
          <w:sz w:val="24"/>
          <w:szCs w:val="24"/>
        </w:rPr>
        <w:t xml:space="preserve">4. </w:t>
      </w:r>
      <w:r w:rsidR="007702D9">
        <w:rPr>
          <w:b/>
          <w:sz w:val="24"/>
          <w:szCs w:val="24"/>
        </w:rPr>
        <w:t>П</w:t>
      </w:r>
      <w:r w:rsidRPr="00C12173">
        <w:rPr>
          <w:b/>
          <w:sz w:val="24"/>
          <w:szCs w:val="24"/>
        </w:rPr>
        <w:t>роведени</w:t>
      </w:r>
      <w:r w:rsidR="007702D9">
        <w:rPr>
          <w:b/>
          <w:sz w:val="24"/>
          <w:szCs w:val="24"/>
        </w:rPr>
        <w:t>е</w:t>
      </w:r>
      <w:r w:rsidRPr="00C12173">
        <w:rPr>
          <w:b/>
          <w:sz w:val="24"/>
          <w:szCs w:val="24"/>
        </w:rPr>
        <w:t xml:space="preserve"> экспертизы конкурсных материалов</w:t>
      </w:r>
    </w:p>
    <w:p w:rsidR="00EF4A00" w:rsidRDefault="0060510B" w:rsidP="00E51C18">
      <w:pPr>
        <w:tabs>
          <w:tab w:val="num" w:pos="63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2173">
        <w:rPr>
          <w:rFonts w:ascii="Times New Roman" w:hAnsi="Times New Roman"/>
          <w:sz w:val="24"/>
          <w:szCs w:val="24"/>
        </w:rPr>
        <w:t>4.1.</w:t>
      </w:r>
      <w:r w:rsidRPr="00C12173">
        <w:rPr>
          <w:rFonts w:ascii="Times New Roman" w:hAnsi="Times New Roman"/>
          <w:sz w:val="24"/>
          <w:szCs w:val="24"/>
        </w:rPr>
        <w:tab/>
      </w:r>
      <w:r w:rsidR="00E51C18">
        <w:rPr>
          <w:rFonts w:ascii="Times New Roman" w:hAnsi="Times New Roman"/>
          <w:sz w:val="24"/>
          <w:szCs w:val="24"/>
        </w:rPr>
        <w:t>Э</w:t>
      </w:r>
      <w:r w:rsidRPr="00C12173">
        <w:rPr>
          <w:rFonts w:ascii="Times New Roman" w:hAnsi="Times New Roman"/>
          <w:sz w:val="24"/>
          <w:szCs w:val="24"/>
        </w:rPr>
        <w:t>кспертиз</w:t>
      </w:r>
      <w:r w:rsidR="00A820FD">
        <w:rPr>
          <w:rFonts w:ascii="Times New Roman" w:hAnsi="Times New Roman"/>
          <w:sz w:val="24"/>
          <w:szCs w:val="24"/>
        </w:rPr>
        <w:t>а</w:t>
      </w:r>
      <w:r w:rsidRPr="00C12173">
        <w:rPr>
          <w:rFonts w:ascii="Times New Roman" w:hAnsi="Times New Roman"/>
          <w:sz w:val="24"/>
          <w:szCs w:val="24"/>
        </w:rPr>
        <w:t xml:space="preserve"> </w:t>
      </w:r>
      <w:r w:rsidR="00F1303F">
        <w:rPr>
          <w:rFonts w:ascii="Times New Roman" w:hAnsi="Times New Roman"/>
          <w:sz w:val="24"/>
          <w:szCs w:val="24"/>
        </w:rPr>
        <w:t>конкурсных материалов</w:t>
      </w:r>
      <w:r w:rsidR="00F40EBD">
        <w:rPr>
          <w:rFonts w:ascii="Times New Roman" w:hAnsi="Times New Roman"/>
          <w:sz w:val="24"/>
          <w:szCs w:val="24"/>
        </w:rPr>
        <w:t xml:space="preserve"> проводится </w:t>
      </w:r>
      <w:r w:rsidR="00EF4A00">
        <w:rPr>
          <w:rFonts w:ascii="Times New Roman" w:hAnsi="Times New Roman"/>
          <w:sz w:val="24"/>
          <w:szCs w:val="24"/>
        </w:rPr>
        <w:t>на основании экспертной карты, разработанной и утвержденной комиссией по назначению стипендии Губернатора Томской области лучшим учителям областных государственных и муниципальных образовательных организаций (далее - Комиссия).</w:t>
      </w:r>
    </w:p>
    <w:p w:rsidR="00EF4A00" w:rsidRDefault="00EF4A00" w:rsidP="00E51C18">
      <w:pPr>
        <w:tabs>
          <w:tab w:val="num" w:pos="63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Экспертиза проводится в срок не более одной недели с даты регистрации поступления конкурсных материалов.</w:t>
      </w:r>
    </w:p>
    <w:p w:rsidR="00EF4A00" w:rsidRDefault="00EF4A00" w:rsidP="00E51C18">
      <w:pPr>
        <w:tabs>
          <w:tab w:val="num" w:pos="63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При оценке конкурсных материалов используется форма индивидуальной экспертизы, при которой экспертиза проводится отдельным </w:t>
      </w:r>
      <w:r w:rsidR="00F1303F">
        <w:rPr>
          <w:rFonts w:ascii="Times New Roman" w:hAnsi="Times New Roman"/>
          <w:sz w:val="24"/>
          <w:szCs w:val="24"/>
        </w:rPr>
        <w:t>экспертом</w:t>
      </w:r>
      <w:r>
        <w:rPr>
          <w:rFonts w:ascii="Times New Roman" w:hAnsi="Times New Roman"/>
          <w:sz w:val="24"/>
          <w:szCs w:val="24"/>
        </w:rPr>
        <w:t>. Для объективности экспертных оценок экспертизу проводят три независимых эксперта, каждый из которых оформляет экспертное заключение.</w:t>
      </w:r>
    </w:p>
    <w:p w:rsidR="00EF4A00" w:rsidRDefault="00EF4A00" w:rsidP="00E51C18">
      <w:pPr>
        <w:tabs>
          <w:tab w:val="num" w:pos="63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Итоговая оценка формируется путем </w:t>
      </w:r>
      <w:r w:rsidR="00F1303F">
        <w:rPr>
          <w:rFonts w:ascii="Times New Roman" w:hAnsi="Times New Roman"/>
          <w:sz w:val="24"/>
          <w:szCs w:val="24"/>
        </w:rPr>
        <w:t>выведения среднего значения баллов</w:t>
      </w:r>
      <w:r>
        <w:rPr>
          <w:rFonts w:ascii="Times New Roman" w:hAnsi="Times New Roman"/>
          <w:sz w:val="24"/>
          <w:szCs w:val="24"/>
        </w:rPr>
        <w:t>, выставленных всеми экспертами.</w:t>
      </w:r>
    </w:p>
    <w:p w:rsidR="00EF4A00" w:rsidRDefault="00EF4A00" w:rsidP="00E51C18">
      <w:pPr>
        <w:tabs>
          <w:tab w:val="num" w:pos="63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Информация о прохождении экспертизы строго конфиденциальна; эксперты не имеют права ее разглашать.</w:t>
      </w:r>
    </w:p>
    <w:p w:rsidR="00EF4A00" w:rsidRDefault="00EF4A00" w:rsidP="00E51C18">
      <w:pPr>
        <w:tabs>
          <w:tab w:val="num" w:pos="63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 При экспертизе конкурсных материалов не допускается ситуация конфликта интересов. Такие ситуации могут возникнуть, если эксперт работает в организации-заявителе или состоит в финансовых, родственных</w:t>
      </w:r>
      <w:r w:rsidR="00404CEA">
        <w:rPr>
          <w:rFonts w:ascii="Times New Roman" w:hAnsi="Times New Roman"/>
          <w:sz w:val="24"/>
          <w:szCs w:val="24"/>
        </w:rPr>
        <w:t xml:space="preserve"> отношениях, или в отношениях научного руководства либо соавторства с соискателем. В случае значительного расхождения оценок экспертов, конкурсные материалы отправляются на дополнительную экспертизу.</w:t>
      </w:r>
    </w:p>
    <w:p w:rsidR="005809D6" w:rsidRDefault="005809D6" w:rsidP="00404CEA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510B" w:rsidRPr="00C12173" w:rsidRDefault="0060510B" w:rsidP="009D19E9">
      <w:pPr>
        <w:pStyle w:val="a4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2173">
        <w:rPr>
          <w:rFonts w:ascii="Times New Roman" w:hAnsi="Times New Roman"/>
          <w:b/>
          <w:sz w:val="24"/>
          <w:szCs w:val="24"/>
        </w:rPr>
        <w:t>5. Подведение итогов конкурсного отбора</w:t>
      </w:r>
    </w:p>
    <w:p w:rsidR="00404CEA" w:rsidRDefault="0060510B" w:rsidP="006D2F5B">
      <w:pPr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2173">
        <w:rPr>
          <w:rFonts w:ascii="Times New Roman" w:hAnsi="Times New Roman"/>
          <w:sz w:val="24"/>
          <w:szCs w:val="24"/>
        </w:rPr>
        <w:t>5.1.</w:t>
      </w:r>
      <w:r w:rsidRPr="00C12173">
        <w:rPr>
          <w:rFonts w:ascii="Times New Roman" w:hAnsi="Times New Roman"/>
          <w:sz w:val="24"/>
          <w:szCs w:val="24"/>
        </w:rPr>
        <w:tab/>
        <w:t>На основании результатов конкурсного отбора</w:t>
      </w:r>
      <w:r w:rsidR="00404CEA">
        <w:rPr>
          <w:rFonts w:ascii="Times New Roman" w:hAnsi="Times New Roman"/>
          <w:sz w:val="24"/>
          <w:szCs w:val="24"/>
        </w:rPr>
        <w:t>:</w:t>
      </w:r>
    </w:p>
    <w:p w:rsidR="0060510B" w:rsidRDefault="0060510B" w:rsidP="00404CEA">
      <w:pPr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2173">
        <w:rPr>
          <w:rFonts w:ascii="Times New Roman" w:hAnsi="Times New Roman"/>
          <w:sz w:val="24"/>
          <w:szCs w:val="24"/>
        </w:rPr>
        <w:t xml:space="preserve"> </w:t>
      </w:r>
      <w:r w:rsidR="00404CEA">
        <w:rPr>
          <w:rFonts w:ascii="Times New Roman" w:hAnsi="Times New Roman"/>
          <w:sz w:val="24"/>
          <w:szCs w:val="24"/>
        </w:rPr>
        <w:t xml:space="preserve">- </w:t>
      </w:r>
      <w:r w:rsidRPr="00C12173">
        <w:rPr>
          <w:rFonts w:ascii="Times New Roman" w:hAnsi="Times New Roman"/>
          <w:sz w:val="24"/>
          <w:szCs w:val="24"/>
        </w:rPr>
        <w:t xml:space="preserve">муниципальная </w:t>
      </w:r>
      <w:r w:rsidR="00A1196F">
        <w:rPr>
          <w:rFonts w:ascii="Times New Roman" w:hAnsi="Times New Roman"/>
          <w:sz w:val="24"/>
          <w:szCs w:val="24"/>
        </w:rPr>
        <w:t>экспертная</w:t>
      </w:r>
      <w:r w:rsidRPr="00C12173">
        <w:rPr>
          <w:rFonts w:ascii="Times New Roman" w:hAnsi="Times New Roman"/>
          <w:sz w:val="24"/>
          <w:szCs w:val="24"/>
        </w:rPr>
        <w:t xml:space="preserve"> комиссия формирует </w:t>
      </w:r>
      <w:r w:rsidR="00404CEA">
        <w:rPr>
          <w:rFonts w:ascii="Times New Roman" w:hAnsi="Times New Roman"/>
          <w:sz w:val="24"/>
          <w:szCs w:val="24"/>
        </w:rPr>
        <w:t xml:space="preserve">общий </w:t>
      </w:r>
      <w:r w:rsidRPr="00C12173">
        <w:rPr>
          <w:rFonts w:ascii="Times New Roman" w:hAnsi="Times New Roman"/>
          <w:sz w:val="24"/>
          <w:szCs w:val="24"/>
        </w:rPr>
        <w:t>рейтинг</w:t>
      </w:r>
      <w:r w:rsidR="00404CEA">
        <w:rPr>
          <w:rFonts w:ascii="Times New Roman" w:hAnsi="Times New Roman"/>
          <w:sz w:val="24"/>
          <w:szCs w:val="24"/>
        </w:rPr>
        <w:t xml:space="preserve"> учителей-</w:t>
      </w:r>
      <w:r w:rsidRPr="00C12173">
        <w:rPr>
          <w:rFonts w:ascii="Times New Roman" w:hAnsi="Times New Roman"/>
          <w:sz w:val="24"/>
          <w:szCs w:val="24"/>
        </w:rPr>
        <w:t xml:space="preserve">участников и направляет его на рассмотрение в </w:t>
      </w:r>
      <w:r w:rsidR="00404CEA">
        <w:rPr>
          <w:rFonts w:ascii="Times New Roman" w:hAnsi="Times New Roman"/>
          <w:sz w:val="24"/>
          <w:szCs w:val="24"/>
        </w:rPr>
        <w:t>МГОС.</w:t>
      </w:r>
    </w:p>
    <w:p w:rsidR="00404CEA" w:rsidRPr="00C12173" w:rsidRDefault="00404CEA" w:rsidP="00404CEA">
      <w:pPr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экспертная</w:t>
      </w:r>
      <w:r w:rsidRPr="00C12173">
        <w:rPr>
          <w:rFonts w:ascii="Times New Roman" w:hAnsi="Times New Roman"/>
          <w:sz w:val="24"/>
          <w:szCs w:val="24"/>
        </w:rPr>
        <w:t xml:space="preserve"> комиссия формирует </w:t>
      </w:r>
      <w:r>
        <w:rPr>
          <w:rFonts w:ascii="Times New Roman" w:hAnsi="Times New Roman"/>
          <w:sz w:val="24"/>
          <w:szCs w:val="24"/>
        </w:rPr>
        <w:t xml:space="preserve">общий </w:t>
      </w:r>
      <w:r w:rsidRPr="00C12173">
        <w:rPr>
          <w:rFonts w:ascii="Times New Roman" w:hAnsi="Times New Roman"/>
          <w:sz w:val="24"/>
          <w:szCs w:val="24"/>
        </w:rPr>
        <w:t>рейтинг</w:t>
      </w:r>
      <w:r>
        <w:rPr>
          <w:rFonts w:ascii="Times New Roman" w:hAnsi="Times New Roman"/>
          <w:sz w:val="24"/>
          <w:szCs w:val="24"/>
        </w:rPr>
        <w:t xml:space="preserve"> учителей-</w:t>
      </w:r>
      <w:r w:rsidRPr="00C12173">
        <w:rPr>
          <w:rFonts w:ascii="Times New Roman" w:hAnsi="Times New Roman"/>
          <w:sz w:val="24"/>
          <w:szCs w:val="24"/>
        </w:rPr>
        <w:t xml:space="preserve">участников и направляет его на рассмотрение в </w:t>
      </w:r>
      <w:r>
        <w:rPr>
          <w:rFonts w:ascii="Times New Roman" w:hAnsi="Times New Roman"/>
          <w:sz w:val="24"/>
          <w:szCs w:val="24"/>
        </w:rPr>
        <w:t>ГОС.</w:t>
      </w:r>
    </w:p>
    <w:p w:rsidR="00404CEA" w:rsidRDefault="0060510B" w:rsidP="00404CEA">
      <w:pPr>
        <w:tabs>
          <w:tab w:val="num" w:pos="630"/>
        </w:tabs>
        <w:spacing w:after="0" w:line="240" w:lineRule="auto"/>
        <w:ind w:firstLine="567"/>
        <w:jc w:val="both"/>
        <w:rPr>
          <w:rStyle w:val="messagebody"/>
          <w:rFonts w:ascii="Times New Roman" w:hAnsi="Times New Roman"/>
          <w:sz w:val="24"/>
          <w:szCs w:val="24"/>
        </w:rPr>
      </w:pPr>
      <w:r w:rsidRPr="00C12173">
        <w:rPr>
          <w:rFonts w:ascii="Times New Roman" w:hAnsi="Times New Roman"/>
          <w:sz w:val="24"/>
          <w:szCs w:val="24"/>
        </w:rPr>
        <w:t xml:space="preserve">5.2. </w:t>
      </w:r>
      <w:r w:rsidR="00404CEA">
        <w:rPr>
          <w:rFonts w:ascii="Times New Roman" w:hAnsi="Times New Roman"/>
          <w:sz w:val="24"/>
          <w:szCs w:val="24"/>
        </w:rPr>
        <w:t>МГОС (ГОС) формирует список учителей на назначение стипендии Губернатора, набравших по результатам экспертизы наибольшее количество баллов, в соответствии с квотой, установленной Департаментом общего образования Томской области и направляет его вместе с протоколом заседания, подписанным всеми членами МГОС (ГОС), в Комиссию по адресу:</w:t>
      </w:r>
      <w:r w:rsidR="00404CEA" w:rsidRPr="00404CEA">
        <w:rPr>
          <w:rFonts w:ascii="Times New Roman" w:hAnsi="Times New Roman"/>
          <w:sz w:val="24"/>
          <w:szCs w:val="24"/>
        </w:rPr>
        <w:t xml:space="preserve"> </w:t>
      </w:r>
      <w:r w:rsidR="00404CEA">
        <w:rPr>
          <w:rFonts w:ascii="Times New Roman" w:hAnsi="Times New Roman"/>
          <w:sz w:val="24"/>
          <w:szCs w:val="24"/>
        </w:rPr>
        <w:t xml:space="preserve">634050, Томская область, г. Томск, ул. Татарская, д. 16, </w:t>
      </w:r>
      <w:proofErr w:type="spellStart"/>
      <w:r w:rsidR="00404CEA">
        <w:rPr>
          <w:rFonts w:ascii="Times New Roman" w:hAnsi="Times New Roman"/>
          <w:sz w:val="24"/>
          <w:szCs w:val="24"/>
        </w:rPr>
        <w:t>каб</w:t>
      </w:r>
      <w:proofErr w:type="spellEnd"/>
      <w:r w:rsidR="00404CEA">
        <w:rPr>
          <w:rFonts w:ascii="Times New Roman" w:hAnsi="Times New Roman"/>
          <w:sz w:val="24"/>
          <w:szCs w:val="24"/>
        </w:rPr>
        <w:t xml:space="preserve">. № 5, и в электронном виде по </w:t>
      </w:r>
      <w:r w:rsidR="00404CEA">
        <w:rPr>
          <w:rFonts w:ascii="Times New Roman" w:hAnsi="Times New Roman"/>
          <w:sz w:val="24"/>
          <w:szCs w:val="24"/>
          <w:lang w:val="en-US"/>
        </w:rPr>
        <w:t>e</w:t>
      </w:r>
      <w:r w:rsidR="00404CEA" w:rsidRPr="009B59CA">
        <w:rPr>
          <w:rFonts w:ascii="Times New Roman" w:hAnsi="Times New Roman"/>
          <w:sz w:val="24"/>
          <w:szCs w:val="24"/>
        </w:rPr>
        <w:t>-</w:t>
      </w:r>
      <w:r w:rsidR="00404CEA">
        <w:rPr>
          <w:rFonts w:ascii="Times New Roman" w:hAnsi="Times New Roman"/>
          <w:sz w:val="24"/>
          <w:szCs w:val="24"/>
          <w:lang w:val="en-US"/>
        </w:rPr>
        <w:t>mail</w:t>
      </w:r>
      <w:r w:rsidR="00404CEA" w:rsidRPr="009B59CA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="00404CEA" w:rsidRPr="00FC5268">
          <w:rPr>
            <w:rStyle w:val="aa"/>
            <w:rFonts w:ascii="Times New Roman" w:hAnsi="Times New Roman"/>
            <w:sz w:val="24"/>
            <w:szCs w:val="24"/>
            <w:lang w:val="en-US"/>
          </w:rPr>
          <w:t>sarycheva</w:t>
        </w:r>
        <w:r w:rsidR="00404CEA" w:rsidRPr="00FC5268">
          <w:rPr>
            <w:rStyle w:val="aa"/>
            <w:rFonts w:ascii="Times New Roman" w:hAnsi="Times New Roman"/>
            <w:sz w:val="24"/>
            <w:szCs w:val="24"/>
          </w:rPr>
          <w:t>@</w:t>
        </w:r>
        <w:r w:rsidR="00404CEA" w:rsidRPr="00FC5268">
          <w:rPr>
            <w:rStyle w:val="aa"/>
            <w:rFonts w:ascii="Times New Roman" w:hAnsi="Times New Roman"/>
            <w:sz w:val="24"/>
            <w:szCs w:val="24"/>
            <w:lang w:val="en-US"/>
          </w:rPr>
          <w:t>education</w:t>
        </w:r>
        <w:r w:rsidR="00404CEA" w:rsidRPr="00FC5268">
          <w:rPr>
            <w:rStyle w:val="aa"/>
            <w:rFonts w:ascii="Times New Roman" w:hAnsi="Times New Roman"/>
            <w:sz w:val="24"/>
            <w:szCs w:val="24"/>
          </w:rPr>
          <w:t>.</w:t>
        </w:r>
        <w:r w:rsidR="00404CEA" w:rsidRPr="00FC5268">
          <w:rPr>
            <w:rStyle w:val="aa"/>
            <w:rFonts w:ascii="Times New Roman" w:hAnsi="Times New Roman"/>
            <w:sz w:val="24"/>
            <w:szCs w:val="24"/>
            <w:lang w:val="en-US"/>
          </w:rPr>
          <w:t>tomsk</w:t>
        </w:r>
        <w:r w:rsidR="00404CEA" w:rsidRPr="00FC5268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="00404CEA" w:rsidRPr="00FC5268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404CEA">
        <w:rPr>
          <w:rStyle w:val="messagebody"/>
          <w:rFonts w:ascii="Times New Roman" w:hAnsi="Times New Roman"/>
          <w:sz w:val="24"/>
          <w:szCs w:val="24"/>
        </w:rPr>
        <w:t xml:space="preserve"> </w:t>
      </w:r>
      <w:r w:rsidR="00404CEA" w:rsidRPr="00C12173">
        <w:rPr>
          <w:rStyle w:val="messagebody"/>
          <w:rFonts w:ascii="Times New Roman" w:hAnsi="Times New Roman"/>
          <w:sz w:val="24"/>
          <w:szCs w:val="24"/>
        </w:rPr>
        <w:t>(в течение 30 дней со дня объявлен</w:t>
      </w:r>
      <w:r w:rsidR="00404CEA">
        <w:rPr>
          <w:rStyle w:val="messagebody"/>
          <w:rFonts w:ascii="Times New Roman" w:hAnsi="Times New Roman"/>
          <w:sz w:val="24"/>
          <w:szCs w:val="24"/>
        </w:rPr>
        <w:t>ия конкурса</w:t>
      </w:r>
      <w:r w:rsidR="00404CEA" w:rsidRPr="00C12173">
        <w:rPr>
          <w:rStyle w:val="messagebody"/>
          <w:rFonts w:ascii="Times New Roman" w:hAnsi="Times New Roman"/>
          <w:sz w:val="24"/>
          <w:szCs w:val="24"/>
        </w:rPr>
        <w:t>).</w:t>
      </w:r>
    </w:p>
    <w:p w:rsidR="00404CEA" w:rsidRDefault="00404CEA" w:rsidP="00404CEA">
      <w:pPr>
        <w:tabs>
          <w:tab w:val="num" w:pos="630"/>
        </w:tabs>
        <w:spacing w:after="0" w:line="240" w:lineRule="auto"/>
        <w:ind w:firstLine="567"/>
        <w:jc w:val="both"/>
        <w:rPr>
          <w:rStyle w:val="messagebody"/>
          <w:rFonts w:ascii="Times New Roman" w:hAnsi="Times New Roman"/>
          <w:sz w:val="24"/>
          <w:szCs w:val="24"/>
        </w:rPr>
      </w:pPr>
      <w:r>
        <w:rPr>
          <w:rStyle w:val="messagebody"/>
          <w:rFonts w:ascii="Times New Roman" w:hAnsi="Times New Roman"/>
          <w:sz w:val="24"/>
          <w:szCs w:val="24"/>
        </w:rPr>
        <w:t>5.3. Комиссия по результатам технической экспертизы документов, полученных от МГОС (ГОС), определяет список учителей на назначение стипендии Губернатора в категории, указанной в подпункте 2) пункта 2 Положения о порядке назначения и выплаты стипендии Губернатора Томской области лучшим учителям областных государственных и муниципальных образовательных учреждений Томкой области, утвержденного Постановлением Губернатора Томской области от 06.06.2012 г. № 72 (</w:t>
      </w:r>
      <w:r w:rsidR="006D2F5B">
        <w:rPr>
          <w:rStyle w:val="messagebody"/>
          <w:rFonts w:ascii="Times New Roman" w:hAnsi="Times New Roman"/>
          <w:sz w:val="24"/>
          <w:szCs w:val="24"/>
        </w:rPr>
        <w:t>в редакции от 17.06.2016 г. № 52</w:t>
      </w:r>
      <w:r>
        <w:rPr>
          <w:rStyle w:val="messagebody"/>
          <w:rFonts w:ascii="Times New Roman" w:hAnsi="Times New Roman"/>
          <w:sz w:val="24"/>
          <w:szCs w:val="24"/>
        </w:rPr>
        <w:t>)</w:t>
      </w:r>
      <w:r w:rsidR="006D2F5B">
        <w:rPr>
          <w:rStyle w:val="messagebody"/>
          <w:rFonts w:ascii="Times New Roman" w:hAnsi="Times New Roman"/>
          <w:sz w:val="24"/>
          <w:szCs w:val="24"/>
        </w:rPr>
        <w:t>, и направляет его в Департамент общего образования Томской области.</w:t>
      </w:r>
    </w:p>
    <w:p w:rsidR="006D2F5B" w:rsidRDefault="006D2F5B" w:rsidP="00404CEA">
      <w:pPr>
        <w:tabs>
          <w:tab w:val="num" w:pos="63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Style w:val="messagebody"/>
          <w:rFonts w:ascii="Times New Roman" w:hAnsi="Times New Roman"/>
          <w:sz w:val="24"/>
          <w:szCs w:val="24"/>
        </w:rPr>
        <w:t>5.4. Список учителей на назначение стипендии Губернатора утверждается правовым актом Департамента общего образования Томской области.</w:t>
      </w:r>
    </w:p>
    <w:p w:rsidR="00404CEA" w:rsidRDefault="00404CEA" w:rsidP="00404CEA">
      <w:pPr>
        <w:tabs>
          <w:tab w:val="num" w:pos="63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04CEA" w:rsidRDefault="00404CEA" w:rsidP="00404CEA">
      <w:pPr>
        <w:tabs>
          <w:tab w:val="num" w:pos="63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404CEA" w:rsidSect="00063A04">
      <w:pgSz w:w="11906" w:h="16838"/>
      <w:pgMar w:top="1134" w:right="707" w:bottom="1418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A07FA"/>
    <w:multiLevelType w:val="hybridMultilevel"/>
    <w:tmpl w:val="658620E2"/>
    <w:lvl w:ilvl="0" w:tplc="237CA99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2F2699"/>
    <w:multiLevelType w:val="hybridMultilevel"/>
    <w:tmpl w:val="F704F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0D1D30"/>
    <w:multiLevelType w:val="hybridMultilevel"/>
    <w:tmpl w:val="D5FCA3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4570CE"/>
    <w:multiLevelType w:val="hybridMultilevel"/>
    <w:tmpl w:val="C7F0C1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10B"/>
    <w:rsid w:val="000362D7"/>
    <w:rsid w:val="00063A04"/>
    <w:rsid w:val="000A7700"/>
    <w:rsid w:val="000D0D6C"/>
    <w:rsid w:val="0018302E"/>
    <w:rsid w:val="00364A2F"/>
    <w:rsid w:val="00380EB1"/>
    <w:rsid w:val="00387819"/>
    <w:rsid w:val="003A1D47"/>
    <w:rsid w:val="003B09FD"/>
    <w:rsid w:val="003C4EA6"/>
    <w:rsid w:val="003F41CA"/>
    <w:rsid w:val="00404CEA"/>
    <w:rsid w:val="004A7BB1"/>
    <w:rsid w:val="00503CC5"/>
    <w:rsid w:val="005809D6"/>
    <w:rsid w:val="005C7620"/>
    <w:rsid w:val="0060510B"/>
    <w:rsid w:val="00665EA3"/>
    <w:rsid w:val="006D2F5B"/>
    <w:rsid w:val="00765B43"/>
    <w:rsid w:val="007702D9"/>
    <w:rsid w:val="00801165"/>
    <w:rsid w:val="00975749"/>
    <w:rsid w:val="009B59CA"/>
    <w:rsid w:val="009D19E9"/>
    <w:rsid w:val="00A000C3"/>
    <w:rsid w:val="00A1196F"/>
    <w:rsid w:val="00A820FD"/>
    <w:rsid w:val="00A87924"/>
    <w:rsid w:val="00A94926"/>
    <w:rsid w:val="00AB06DB"/>
    <w:rsid w:val="00BC39C2"/>
    <w:rsid w:val="00C2276A"/>
    <w:rsid w:val="00C97139"/>
    <w:rsid w:val="00CB6974"/>
    <w:rsid w:val="00D83AF2"/>
    <w:rsid w:val="00D861D0"/>
    <w:rsid w:val="00E1607A"/>
    <w:rsid w:val="00E51C18"/>
    <w:rsid w:val="00E6792B"/>
    <w:rsid w:val="00EF4A00"/>
    <w:rsid w:val="00F1303F"/>
    <w:rsid w:val="00F2674F"/>
    <w:rsid w:val="00F40EBD"/>
    <w:rsid w:val="00FC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482D3-971F-44F1-BBC1-3528ED7BA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10B"/>
    <w:pPr>
      <w:spacing w:after="200" w:line="276" w:lineRule="auto"/>
      <w:jc w:val="left"/>
    </w:pPr>
    <w:rPr>
      <w:rFonts w:ascii="Calibri" w:eastAsia="Times New Roman" w:hAnsi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51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rsid w:val="0060510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0510B"/>
    <w:rPr>
      <w:rFonts w:ascii="Calibri" w:eastAsia="Times New Roman" w:hAnsi="Calibri"/>
      <w:sz w:val="22"/>
      <w:lang w:eastAsia="ru-RU"/>
    </w:rPr>
  </w:style>
  <w:style w:type="paragraph" w:styleId="a6">
    <w:name w:val="List Paragraph"/>
    <w:basedOn w:val="a"/>
    <w:uiPriority w:val="99"/>
    <w:qFormat/>
    <w:rsid w:val="0060510B"/>
    <w:pPr>
      <w:ind w:left="720"/>
      <w:contextualSpacing/>
    </w:pPr>
    <w:rPr>
      <w:lang w:eastAsia="en-US"/>
    </w:rPr>
  </w:style>
  <w:style w:type="paragraph" w:styleId="a7">
    <w:name w:val="Body Text Indent"/>
    <w:basedOn w:val="a"/>
    <w:link w:val="a8"/>
    <w:uiPriority w:val="99"/>
    <w:rsid w:val="0060510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60510B"/>
    <w:rPr>
      <w:rFonts w:ascii="Calibri" w:eastAsia="Times New Roman" w:hAnsi="Calibri"/>
      <w:sz w:val="22"/>
      <w:lang w:eastAsia="ru-RU"/>
    </w:rPr>
  </w:style>
  <w:style w:type="paragraph" w:customStyle="1" w:styleId="ConsPlusNormal">
    <w:name w:val="ConsPlusNormal"/>
    <w:rsid w:val="0060510B"/>
    <w:pPr>
      <w:widowControl w:val="0"/>
      <w:ind w:firstLine="720"/>
      <w:jc w:val="left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ConsPlusTitle">
    <w:name w:val="ConsPlusTitle"/>
    <w:rsid w:val="0060510B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messagebody">
    <w:name w:val="messagebody"/>
    <w:basedOn w:val="a0"/>
    <w:rsid w:val="0060510B"/>
  </w:style>
  <w:style w:type="paragraph" w:customStyle="1" w:styleId="a9">
    <w:name w:val="МОН"/>
    <w:basedOn w:val="a"/>
    <w:rsid w:val="0060510B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styleId="aa">
    <w:name w:val="Hyperlink"/>
    <w:basedOn w:val="a0"/>
    <w:uiPriority w:val="99"/>
    <w:unhideWhenUsed/>
    <w:rsid w:val="009B59CA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65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65E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rycheva@education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1372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Маркидонова И.Г.</dc:creator>
  <cp:keywords/>
  <dc:description/>
  <cp:lastModifiedBy>Сарычева М. О.</cp:lastModifiedBy>
  <cp:revision>4</cp:revision>
  <cp:lastPrinted>2018-01-24T02:20:00Z</cp:lastPrinted>
  <dcterms:created xsi:type="dcterms:W3CDTF">2018-01-24T02:17:00Z</dcterms:created>
  <dcterms:modified xsi:type="dcterms:W3CDTF">2018-01-26T05:41:00Z</dcterms:modified>
</cp:coreProperties>
</file>