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108" w:type="dxa"/>
        <w:tblLook w:val="0000" w:firstRow="0" w:lastRow="0" w:firstColumn="0" w:lastColumn="0" w:noHBand="0" w:noVBand="0"/>
      </w:tblPr>
      <w:tblGrid>
        <w:gridCol w:w="72"/>
        <w:gridCol w:w="3861"/>
        <w:gridCol w:w="1085"/>
        <w:gridCol w:w="832"/>
        <w:gridCol w:w="42"/>
        <w:gridCol w:w="4060"/>
      </w:tblGrid>
      <w:tr w:rsidR="00B417B3" w:rsidRPr="000D6277" w:rsidTr="00130863">
        <w:trPr>
          <w:gridBefore w:val="1"/>
          <w:wBefore w:w="72" w:type="dxa"/>
          <w:trHeight w:val="3575"/>
        </w:trPr>
        <w:tc>
          <w:tcPr>
            <w:tcW w:w="3861" w:type="dxa"/>
          </w:tcPr>
          <w:p w:rsidR="00B417B3" w:rsidRPr="00FE274D" w:rsidRDefault="004D00A3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8.7pt;height:45.5pt;visibility:visible">
                  <v:imagedata r:id="rId5" o:title=""/>
                </v:shape>
              </w:pict>
            </w:r>
          </w:p>
          <w:p w:rsidR="00B417B3" w:rsidRPr="00FE274D" w:rsidRDefault="00B417B3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FE274D">
              <w:rPr>
                <w:b/>
                <w:bCs/>
              </w:rPr>
              <w:t>Департамент общего образования Томской области</w:t>
            </w:r>
          </w:p>
          <w:p w:rsidR="00B417B3" w:rsidRPr="00FE274D" w:rsidRDefault="00B417B3" w:rsidP="00AB228F">
            <w:pPr>
              <w:pStyle w:val="3"/>
              <w:spacing w:before="120"/>
              <w:rPr>
                <w:bCs/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417B3" w:rsidRPr="000D6277" w:rsidRDefault="00B417B3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417B3" w:rsidRPr="000D6277" w:rsidRDefault="00B417B3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B417B3" w:rsidRPr="007F78D5" w:rsidRDefault="00B417B3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7F78D5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7F78D5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B417B3" w:rsidRPr="007F78D5" w:rsidRDefault="00B417B3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7F78D5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7F78D5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7F78D5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B417B3" w:rsidRPr="000D6277" w:rsidRDefault="00B417B3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B417B3" w:rsidRPr="000D6277" w:rsidRDefault="004D00A3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B417B3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B417B3" w:rsidRPr="007F78D5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417B3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B417B3" w:rsidRPr="007F78D5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417B3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B417B3" w:rsidRPr="007F78D5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417B3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17B3" w:rsidRPr="000D6277" w:rsidRDefault="00B417B3" w:rsidP="00AB228F">
            <w:pPr>
              <w:ind w:left="-108" w:right="-108"/>
              <w:jc w:val="center"/>
            </w:pPr>
          </w:p>
        </w:tc>
        <w:tc>
          <w:tcPr>
            <w:tcW w:w="1917" w:type="dxa"/>
            <w:gridSpan w:val="2"/>
          </w:tcPr>
          <w:p w:rsidR="00B417B3" w:rsidRPr="000D6277" w:rsidRDefault="00B417B3" w:rsidP="00AB228F">
            <w:pPr>
              <w:jc w:val="both"/>
            </w:pPr>
          </w:p>
        </w:tc>
        <w:tc>
          <w:tcPr>
            <w:tcW w:w="4102" w:type="dxa"/>
            <w:gridSpan w:val="2"/>
          </w:tcPr>
          <w:p w:rsidR="00B417B3" w:rsidRPr="000D6277" w:rsidRDefault="00B417B3" w:rsidP="00AB228F">
            <w:pPr>
              <w:jc w:val="both"/>
            </w:pPr>
          </w:p>
          <w:p w:rsidR="00B417B3" w:rsidRPr="000D6277" w:rsidRDefault="00B417B3" w:rsidP="00AB228F">
            <w:pPr>
              <w:jc w:val="both"/>
            </w:pPr>
          </w:p>
          <w:p w:rsidR="00B417B3" w:rsidRPr="000D6277" w:rsidRDefault="00B417B3" w:rsidP="00AB228F">
            <w:pPr>
              <w:jc w:val="both"/>
            </w:pPr>
          </w:p>
          <w:p w:rsidR="00B417B3" w:rsidRPr="000D6277" w:rsidRDefault="00B417B3" w:rsidP="00AB228F">
            <w:pPr>
              <w:jc w:val="both"/>
            </w:pPr>
          </w:p>
          <w:p w:rsidR="00B417B3" w:rsidRPr="000D6277" w:rsidRDefault="00B417B3" w:rsidP="00AB228F">
            <w:pPr>
              <w:jc w:val="both"/>
            </w:pPr>
          </w:p>
          <w:p w:rsidR="00B417B3" w:rsidRPr="000D6277" w:rsidRDefault="00B417B3" w:rsidP="00AB228F">
            <w:pPr>
              <w:jc w:val="both"/>
            </w:pPr>
          </w:p>
          <w:p w:rsidR="00B417B3" w:rsidRPr="000D6277" w:rsidRDefault="00B417B3" w:rsidP="00AB228F">
            <w:r w:rsidRPr="000D6277">
              <w:t xml:space="preserve">Руководителям и педагогам образовательных организаций </w:t>
            </w:r>
          </w:p>
          <w:p w:rsidR="00B417B3" w:rsidRPr="000D6277" w:rsidRDefault="00B417B3" w:rsidP="00AB228F">
            <w:pPr>
              <w:jc w:val="both"/>
            </w:pPr>
            <w:r>
              <w:t xml:space="preserve">г. Томска и </w:t>
            </w:r>
            <w:r w:rsidRPr="000D6277">
              <w:t>Томской области</w:t>
            </w:r>
          </w:p>
          <w:p w:rsidR="00B417B3" w:rsidRPr="000D6277" w:rsidRDefault="00B417B3" w:rsidP="00AB228F">
            <w:pPr>
              <w:jc w:val="both"/>
            </w:pPr>
          </w:p>
        </w:tc>
      </w:tr>
      <w:tr w:rsidR="00B417B3" w:rsidRPr="00CF0CA0" w:rsidTr="00130863">
        <w:tblPrEx>
          <w:tblCellMar>
            <w:left w:w="107" w:type="dxa"/>
            <w:right w:w="107" w:type="dxa"/>
          </w:tblCellMar>
        </w:tblPrEx>
        <w:trPr>
          <w:gridAfter w:val="1"/>
          <w:wAfter w:w="4060" w:type="dxa"/>
          <w:cantSplit/>
          <w:trHeight w:val="690"/>
        </w:trPr>
        <w:tc>
          <w:tcPr>
            <w:tcW w:w="5018" w:type="dxa"/>
            <w:gridSpan w:val="3"/>
          </w:tcPr>
          <w:p w:rsidR="00694702" w:rsidRPr="003D2CCE" w:rsidRDefault="003D2CCE" w:rsidP="00694702">
            <w:pPr>
              <w:ind w:left="-108"/>
              <w:rPr>
                <w:rFonts w:eastAsia="Times New Roman"/>
                <w:sz w:val="20"/>
                <w:szCs w:val="20"/>
              </w:rPr>
            </w:pPr>
            <w:r w:rsidRPr="003D2CCE">
              <w:rPr>
                <w:rFonts w:eastAsia="Times New Roman"/>
                <w:sz w:val="20"/>
                <w:szCs w:val="20"/>
                <w:u w:val="single"/>
              </w:rPr>
              <w:t>30.11.2018</w:t>
            </w:r>
            <w:r w:rsidRPr="004D00A3">
              <w:rPr>
                <w:rFonts w:eastAsia="Times New Roman"/>
                <w:sz w:val="20"/>
                <w:szCs w:val="20"/>
              </w:rPr>
              <w:t xml:space="preserve"> № </w:t>
            </w:r>
            <w:r w:rsidRPr="003D2CCE">
              <w:rPr>
                <w:rFonts w:eastAsia="Times New Roman"/>
                <w:sz w:val="20"/>
                <w:szCs w:val="20"/>
                <w:u w:val="single"/>
              </w:rPr>
              <w:t>1446</w:t>
            </w:r>
          </w:p>
          <w:p w:rsidR="00694702" w:rsidRPr="00694702" w:rsidRDefault="00694702" w:rsidP="00694702">
            <w:pPr>
              <w:ind w:left="-107"/>
              <w:rPr>
                <w:rFonts w:eastAsia="Times New Roman"/>
                <w:sz w:val="20"/>
                <w:szCs w:val="20"/>
              </w:rPr>
            </w:pPr>
            <w:r w:rsidRPr="00694702">
              <w:rPr>
                <w:rFonts w:eastAsia="Times New Roman"/>
                <w:sz w:val="20"/>
                <w:szCs w:val="20"/>
              </w:rPr>
              <w:t>на № ____________ от _______________</w:t>
            </w:r>
          </w:p>
          <w:p w:rsidR="00B417B3" w:rsidRDefault="00B417B3" w:rsidP="00130863">
            <w:pPr>
              <w:pStyle w:val="a8"/>
            </w:pPr>
            <w:r w:rsidRPr="00156D90">
              <w:t>О</w:t>
            </w:r>
            <w:r>
              <w:t xml:space="preserve"> </w:t>
            </w:r>
            <w:r w:rsidRPr="00FC2F2A">
              <w:t xml:space="preserve">проведении </w:t>
            </w:r>
            <w:r>
              <w:t xml:space="preserve">открытого интегрированного </w:t>
            </w:r>
          </w:p>
          <w:p w:rsidR="00B417B3" w:rsidRPr="00087A30" w:rsidRDefault="00B417B3" w:rsidP="00B536E7">
            <w:pPr>
              <w:pStyle w:val="a8"/>
            </w:pPr>
            <w:r>
              <w:t xml:space="preserve">конкурса </w:t>
            </w:r>
          </w:p>
        </w:tc>
        <w:tc>
          <w:tcPr>
            <w:tcW w:w="874" w:type="dxa"/>
            <w:gridSpan w:val="2"/>
          </w:tcPr>
          <w:p w:rsidR="00B417B3" w:rsidRPr="00CF0CA0" w:rsidRDefault="00B417B3" w:rsidP="00AB228F">
            <w:pPr>
              <w:spacing w:before="120"/>
            </w:pPr>
          </w:p>
        </w:tc>
      </w:tr>
    </w:tbl>
    <w:p w:rsidR="00B417B3" w:rsidRDefault="00B417B3" w:rsidP="000A04E9">
      <w:pPr>
        <w:ind w:left="3540"/>
      </w:pPr>
      <w:bookmarkStart w:id="0" w:name="_GoBack"/>
      <w:bookmarkEnd w:id="0"/>
    </w:p>
    <w:p w:rsidR="00B417B3" w:rsidRPr="0023470C" w:rsidRDefault="00B417B3" w:rsidP="004A6533">
      <w:pPr>
        <w:jc w:val="center"/>
        <w:rPr>
          <w:b/>
        </w:rPr>
      </w:pPr>
      <w:r w:rsidRPr="0023470C">
        <w:rPr>
          <w:b/>
        </w:rPr>
        <w:t>Уважаемые коллеги!</w:t>
      </w:r>
    </w:p>
    <w:p w:rsidR="00B417B3" w:rsidRDefault="00B417B3" w:rsidP="000374E9">
      <w:pPr>
        <w:ind w:left="-107" w:firstLine="815"/>
        <w:jc w:val="both"/>
      </w:pPr>
    </w:p>
    <w:p w:rsidR="00B417B3" w:rsidRPr="0038631A" w:rsidRDefault="00B417B3" w:rsidP="007C521B">
      <w:pPr>
        <w:ind w:firstLine="567"/>
        <w:jc w:val="both"/>
      </w:pPr>
      <w:r w:rsidRPr="0038631A">
        <w:t xml:space="preserve">ОГБУ «РЦРО» информирует о проведении </w:t>
      </w:r>
      <w:r w:rsidR="00D67CAA">
        <w:rPr>
          <w:b/>
        </w:rPr>
        <w:t>15 декабря</w:t>
      </w:r>
      <w:r w:rsidRPr="0038631A">
        <w:rPr>
          <w:b/>
        </w:rPr>
        <w:t xml:space="preserve"> 2018</w:t>
      </w:r>
      <w:r w:rsidRPr="0038631A">
        <w:t xml:space="preserve"> </w:t>
      </w:r>
      <w:r w:rsidRPr="0038631A">
        <w:rPr>
          <w:b/>
        </w:rPr>
        <w:t>года</w:t>
      </w:r>
      <w:r w:rsidRPr="0038631A">
        <w:t xml:space="preserve"> на базе РВЦИ МАОУ СОШ №</w:t>
      </w:r>
      <w:r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38631A">
          <w:t>40 г</w:t>
        </w:r>
      </w:smartTag>
      <w:r w:rsidRPr="0038631A">
        <w:t xml:space="preserve">. Томска </w:t>
      </w:r>
      <w:r w:rsidRPr="00D67CAA">
        <w:rPr>
          <w:b/>
        </w:rPr>
        <w:t xml:space="preserve">открытого </w:t>
      </w:r>
      <w:r w:rsidR="00D67CAA" w:rsidRPr="00D67CAA">
        <w:rPr>
          <w:b/>
        </w:rPr>
        <w:t>конкурса «Турнир дебатов педагогических команд»</w:t>
      </w:r>
      <w:r w:rsidR="00D22F1C">
        <w:rPr>
          <w:b/>
        </w:rPr>
        <w:t>,</w:t>
      </w:r>
      <w:r w:rsidR="00D67CAA" w:rsidRPr="00F83553">
        <w:t xml:space="preserve"> формат «Карл Поппер», </w:t>
      </w:r>
      <w:r w:rsidRPr="0038631A">
        <w:t xml:space="preserve"> (Положение в Приложении № 1)</w:t>
      </w:r>
      <w:r w:rsidRPr="0038631A">
        <w:rPr>
          <w:color w:val="000000"/>
        </w:rPr>
        <w:t xml:space="preserve"> в соответствии с планом деятельности</w:t>
      </w:r>
      <w:r w:rsidRPr="0038631A">
        <w:t xml:space="preserve"> сети Ресурсно-внедренческих центров инноваций Томской области, в рамках реализации сетевого инновационного проекта </w:t>
      </w:r>
      <w:r w:rsidRPr="0038631A">
        <w:rPr>
          <w:color w:val="000000"/>
        </w:rPr>
        <w:t>«</w:t>
      </w:r>
      <w:r w:rsidRPr="0038631A">
        <w:rPr>
          <w:bCs/>
        </w:rPr>
        <w:t>Организация вариативной части обучения иностранным языкам одарённых детей через деятельность Детского Научного Общества "FORWARD" (ВПЕРЁД) в сетевом взаимодействии</w:t>
      </w:r>
      <w:r w:rsidRPr="0038631A">
        <w:rPr>
          <w:color w:val="000000"/>
        </w:rPr>
        <w:t>».</w:t>
      </w:r>
    </w:p>
    <w:p w:rsidR="00B417B3" w:rsidRPr="0038631A" w:rsidRDefault="00B417B3" w:rsidP="007C521B">
      <w:pPr>
        <w:ind w:firstLine="567"/>
        <w:jc w:val="both"/>
        <w:rPr>
          <w:color w:val="000000"/>
        </w:rPr>
      </w:pPr>
      <w:r w:rsidRPr="0038631A">
        <w:t>Цель:</w:t>
      </w:r>
      <w:r w:rsidRPr="0038631A">
        <w:rPr>
          <w:b/>
        </w:rPr>
        <w:t xml:space="preserve"> </w:t>
      </w:r>
      <w:r w:rsidR="003923DD" w:rsidRPr="00F83553">
        <w:t>создание условий для распространения опыта по применению технологии дебатов на уроках и внеурочной деятельности педагогов</w:t>
      </w:r>
      <w:r w:rsidRPr="0038631A">
        <w:t>.</w:t>
      </w:r>
    </w:p>
    <w:p w:rsidR="00B417B3" w:rsidRPr="0038631A" w:rsidRDefault="00B417B3" w:rsidP="007C521B">
      <w:pPr>
        <w:ind w:firstLine="567"/>
        <w:jc w:val="both"/>
      </w:pPr>
      <w:r w:rsidRPr="00D46AD5">
        <w:rPr>
          <w:b/>
        </w:rPr>
        <w:t>Участники:</w:t>
      </w:r>
      <w:r w:rsidRPr="0038631A">
        <w:rPr>
          <w:b/>
        </w:rPr>
        <w:t xml:space="preserve"> </w:t>
      </w:r>
      <w:r w:rsidR="00D46AD5" w:rsidRPr="00F83553">
        <w:t>учителя всех предметов, молодые специалисты</w:t>
      </w:r>
      <w:r w:rsidRPr="0038631A">
        <w:t xml:space="preserve">.  </w:t>
      </w:r>
    </w:p>
    <w:p w:rsidR="00D46AD5" w:rsidRPr="00E919DF" w:rsidRDefault="00B417B3" w:rsidP="00D46AD5">
      <w:pPr>
        <w:ind w:firstLine="567"/>
        <w:jc w:val="both"/>
        <w:rPr>
          <w:b/>
        </w:rPr>
      </w:pPr>
      <w:r w:rsidRPr="0038631A">
        <w:rPr>
          <w:b/>
          <w:bCs/>
        </w:rPr>
        <w:t>Дата и место проведения</w:t>
      </w:r>
      <w:r w:rsidRPr="0038631A">
        <w:rPr>
          <w:b/>
        </w:rPr>
        <w:t>:</w:t>
      </w:r>
      <w:r w:rsidRPr="0038631A">
        <w:t xml:space="preserve"> </w:t>
      </w:r>
      <w:r w:rsidR="00D46AD5" w:rsidRPr="00F83553">
        <w:t>1</w:t>
      </w:r>
      <w:r w:rsidR="00D46AD5">
        <w:t>5</w:t>
      </w:r>
      <w:r w:rsidR="00D46AD5" w:rsidRPr="00F83553">
        <w:t xml:space="preserve"> </w:t>
      </w:r>
      <w:r w:rsidR="00D46AD5">
        <w:t>декабр</w:t>
      </w:r>
      <w:r w:rsidR="00D46AD5" w:rsidRPr="00F83553">
        <w:t>я 2018 года</w:t>
      </w:r>
      <w:r w:rsidR="00D46AD5">
        <w:t>.</w:t>
      </w:r>
      <w:r w:rsidR="00D46AD5" w:rsidRPr="00F83553">
        <w:t xml:space="preserve"> Начало </w:t>
      </w:r>
      <w:r w:rsidR="00D46AD5">
        <w:t>конкурса в</w:t>
      </w:r>
      <w:r w:rsidR="00D46AD5" w:rsidRPr="00F83553">
        <w:t xml:space="preserve"> 09.</w:t>
      </w:r>
      <w:r w:rsidR="00D46AD5">
        <w:t xml:space="preserve">00 </w:t>
      </w:r>
      <w:r w:rsidR="00D46AD5" w:rsidRPr="00F83553">
        <w:t>в МАОУ СОШ №40 г. Томска по адресу: г. Томск, ул. Никитина, 26</w:t>
      </w:r>
      <w:r w:rsidR="00DC355A">
        <w:t xml:space="preserve">.  Телефон: </w:t>
      </w:r>
      <w:r w:rsidR="00D46AD5">
        <w:t xml:space="preserve">(3822) 26-23-90, </w:t>
      </w:r>
      <w:r w:rsidR="00D46AD5" w:rsidRPr="00F83553">
        <w:t xml:space="preserve">Тел./факс: (3822) 44-24-38.  </w:t>
      </w:r>
      <w:r w:rsidR="00D46AD5">
        <w:t xml:space="preserve"> </w:t>
      </w:r>
      <w:r w:rsidR="00D46AD5" w:rsidRPr="00D46AD5">
        <w:t xml:space="preserve">Темы конкурса: </w:t>
      </w:r>
      <w:r w:rsidR="00D46AD5">
        <w:t>1. Российские школы готовы принять молодых учителей. 2. Обучение должно быть платным.</w:t>
      </w:r>
      <w:r w:rsidR="00D46AD5" w:rsidRPr="00E919DF">
        <w:rPr>
          <w:b/>
        </w:rPr>
        <w:t xml:space="preserve"> </w:t>
      </w:r>
    </w:p>
    <w:p w:rsidR="00D46AD5" w:rsidRDefault="00D46AD5" w:rsidP="00D46AD5">
      <w:pPr>
        <w:ind w:firstLine="567"/>
        <w:jc w:val="both"/>
      </w:pPr>
      <w:r w:rsidRPr="00F83553">
        <w:rPr>
          <w:bCs/>
        </w:rPr>
        <w:t xml:space="preserve">Заявки на участие в </w:t>
      </w:r>
      <w:r>
        <w:rPr>
          <w:bCs/>
        </w:rPr>
        <w:t>конкурсе (Приложение 1</w:t>
      </w:r>
      <w:r w:rsidRPr="00F83553">
        <w:rPr>
          <w:bCs/>
        </w:rPr>
        <w:t xml:space="preserve">) </w:t>
      </w:r>
      <w:r w:rsidRPr="00F83553">
        <w:t xml:space="preserve">принимаются в срок до </w:t>
      </w:r>
      <w:r w:rsidRPr="0015667B">
        <w:rPr>
          <w:b/>
        </w:rPr>
        <w:t>1</w:t>
      </w:r>
      <w:r>
        <w:rPr>
          <w:b/>
        </w:rPr>
        <w:t>3 декабря</w:t>
      </w:r>
      <w:r w:rsidRPr="00F83553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83553">
          <w:rPr>
            <w:b/>
          </w:rPr>
          <w:t>2018 г</w:t>
        </w:r>
      </w:smartTag>
      <w:r w:rsidRPr="00F83553">
        <w:t>. Заявки необходимо высылать</w:t>
      </w:r>
      <w:r w:rsidRPr="00F83553">
        <w:rPr>
          <w:b/>
        </w:rPr>
        <w:t xml:space="preserve"> </w:t>
      </w:r>
      <w:r w:rsidRPr="00D46AD5">
        <w:t xml:space="preserve">на </w:t>
      </w:r>
      <w:r>
        <w:t>электронный адрес</w:t>
      </w:r>
      <w:r w:rsidRPr="00F83553">
        <w:t xml:space="preserve">: </w:t>
      </w:r>
      <w:hyperlink r:id="rId8" w:history="1">
        <w:r w:rsidRPr="00F83553">
          <w:rPr>
            <w:rStyle w:val="a3"/>
            <w:lang w:val="en-US"/>
          </w:rPr>
          <w:t>tykonov</w:t>
        </w:r>
        <w:r w:rsidRPr="00F83553">
          <w:rPr>
            <w:rStyle w:val="a3"/>
          </w:rPr>
          <w:t>@</w:t>
        </w:r>
        <w:r w:rsidRPr="00F83553">
          <w:rPr>
            <w:rStyle w:val="a3"/>
            <w:lang w:val="en-US"/>
          </w:rPr>
          <w:t>gmail</w:t>
        </w:r>
        <w:r w:rsidRPr="00F83553">
          <w:rPr>
            <w:rStyle w:val="a3"/>
          </w:rPr>
          <w:t>.</w:t>
        </w:r>
        <w:r w:rsidRPr="00F83553">
          <w:rPr>
            <w:rStyle w:val="a3"/>
            <w:lang w:val="en-US"/>
          </w:rPr>
          <w:t>com</w:t>
        </w:r>
      </w:hyperlink>
      <w:r>
        <w:rPr>
          <w:bCs/>
        </w:rPr>
        <w:t>.</w:t>
      </w:r>
    </w:p>
    <w:p w:rsidR="00D46AD5" w:rsidRDefault="00B417B3" w:rsidP="007C521B">
      <w:pPr>
        <w:ind w:firstLine="567"/>
        <w:jc w:val="both"/>
      </w:pPr>
      <w:r w:rsidRPr="0038631A">
        <w:t xml:space="preserve"> </w:t>
      </w:r>
      <w:r w:rsidRPr="0038631A">
        <w:rPr>
          <w:b/>
        </w:rPr>
        <w:t xml:space="preserve">По организационным вопросам обращаться к координатору РВЦИ: </w:t>
      </w:r>
      <w:r w:rsidRPr="0038631A">
        <w:t>Коноваловой Татьяне Юрьевне, руководителю ШМО ИЯ МАОУ СОШ №</w:t>
      </w:r>
      <w:r w:rsidR="00DC355A">
        <w:t xml:space="preserve"> </w:t>
      </w:r>
      <w:r w:rsidRPr="0038631A">
        <w:t>40 г. Томска, e-</w:t>
      </w:r>
      <w:proofErr w:type="spellStart"/>
      <w:r w:rsidRPr="0038631A">
        <w:t>mail</w:t>
      </w:r>
      <w:proofErr w:type="spellEnd"/>
      <w:r w:rsidRPr="0038631A">
        <w:t xml:space="preserve">: </w:t>
      </w:r>
      <w:hyperlink r:id="rId9" w:history="1">
        <w:r w:rsidRPr="0038631A">
          <w:rPr>
            <w:rStyle w:val="a3"/>
            <w:shd w:val="clear" w:color="auto" w:fill="FFFFFF"/>
          </w:rPr>
          <w:t>tykonov@gmail.com</w:t>
        </w:r>
      </w:hyperlink>
      <w:r w:rsidR="00D46AD5">
        <w:rPr>
          <w:rStyle w:val="a3"/>
          <w:shd w:val="clear" w:color="auto" w:fill="FFFFFF"/>
        </w:rPr>
        <w:t>.</w:t>
      </w:r>
      <w:r w:rsidRPr="0038631A">
        <w:t xml:space="preserve"> </w:t>
      </w:r>
    </w:p>
    <w:p w:rsidR="00B417B3" w:rsidRPr="0038631A" w:rsidRDefault="00B417B3" w:rsidP="007C521B">
      <w:pPr>
        <w:ind w:firstLine="567"/>
        <w:jc w:val="both"/>
        <w:rPr>
          <w:b/>
        </w:rPr>
      </w:pPr>
      <w:r w:rsidRPr="0038631A">
        <w:rPr>
          <w:b/>
        </w:rPr>
        <w:t>Региональный координатор сети РВЦИ:</w:t>
      </w:r>
      <w:r w:rsidRPr="0038631A"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38631A">
        <w:rPr>
          <w:lang w:val="de-DE"/>
        </w:rPr>
        <w:t>e</w:t>
      </w:r>
      <w:r w:rsidRPr="0038631A">
        <w:t>-</w:t>
      </w:r>
      <w:r w:rsidRPr="0038631A">
        <w:rPr>
          <w:lang w:val="de-DE"/>
        </w:rPr>
        <w:t>mail</w:t>
      </w:r>
      <w:r w:rsidRPr="0038631A">
        <w:t xml:space="preserve">: </w:t>
      </w:r>
      <w:hyperlink r:id="rId10" w:history="1">
        <w:r w:rsidRPr="0038631A">
          <w:rPr>
            <w:rStyle w:val="a3"/>
            <w:lang w:val="en-US"/>
          </w:rPr>
          <w:t>safonova</w:t>
        </w:r>
        <w:r w:rsidRPr="0038631A">
          <w:rPr>
            <w:rStyle w:val="a3"/>
          </w:rPr>
          <w:t>@education.tomsk.ru</w:t>
        </w:r>
      </w:hyperlink>
      <w:r w:rsidRPr="0038631A">
        <w:t xml:space="preserve">, сайт </w:t>
      </w:r>
      <w:hyperlink r:id="rId11" w:history="1">
        <w:r w:rsidRPr="0038631A">
          <w:rPr>
            <w:color w:val="0000FF"/>
            <w:u w:val="single"/>
            <w:lang w:val="de-DE"/>
          </w:rPr>
          <w:t>http</w:t>
        </w:r>
        <w:r w:rsidRPr="0038631A">
          <w:rPr>
            <w:color w:val="0000FF"/>
            <w:u w:val="single"/>
          </w:rPr>
          <w:t>://</w:t>
        </w:r>
        <w:proofErr w:type="spellStart"/>
        <w:r w:rsidRPr="0038631A">
          <w:rPr>
            <w:color w:val="0000FF"/>
            <w:u w:val="single"/>
            <w:lang w:val="de-DE"/>
          </w:rPr>
          <w:t>rcro</w:t>
        </w:r>
        <w:proofErr w:type="spellEnd"/>
        <w:r w:rsidRPr="0038631A">
          <w:rPr>
            <w:color w:val="0000FF"/>
            <w:u w:val="single"/>
          </w:rPr>
          <w:t>.</w:t>
        </w:r>
        <w:proofErr w:type="spellStart"/>
        <w:r w:rsidRPr="0038631A">
          <w:rPr>
            <w:color w:val="0000FF"/>
            <w:u w:val="single"/>
            <w:lang w:val="de-DE"/>
          </w:rPr>
          <w:t>tomsk</w:t>
        </w:r>
        <w:proofErr w:type="spellEnd"/>
        <w:r w:rsidRPr="0038631A">
          <w:rPr>
            <w:color w:val="0000FF"/>
            <w:u w:val="single"/>
          </w:rPr>
          <w:t>.</w:t>
        </w:r>
        <w:proofErr w:type="spellStart"/>
        <w:r w:rsidRPr="0038631A">
          <w:rPr>
            <w:color w:val="0000FF"/>
            <w:u w:val="single"/>
            <w:lang w:val="de-DE"/>
          </w:rPr>
          <w:t>ru</w:t>
        </w:r>
        <w:proofErr w:type="spellEnd"/>
        <w:r w:rsidRPr="0038631A">
          <w:rPr>
            <w:color w:val="0000FF"/>
            <w:u w:val="single"/>
          </w:rPr>
          <w:t>/</w:t>
        </w:r>
      </w:hyperlink>
      <w:r w:rsidRPr="0038631A">
        <w:t xml:space="preserve">. </w:t>
      </w:r>
    </w:p>
    <w:p w:rsidR="00B417B3" w:rsidRPr="0038631A" w:rsidRDefault="00B417B3" w:rsidP="00293119">
      <w:pPr>
        <w:jc w:val="both"/>
      </w:pPr>
    </w:p>
    <w:p w:rsidR="00B417B3" w:rsidRPr="001D78D8" w:rsidRDefault="00B417B3" w:rsidP="00293119">
      <w:pPr>
        <w:jc w:val="both"/>
        <w:rPr>
          <w:b/>
        </w:rPr>
      </w:pPr>
      <w:r w:rsidRPr="001D78D8">
        <w:rPr>
          <w:b/>
        </w:rPr>
        <w:t>Директор                                                                                                                      Н.П. Лыжина</w:t>
      </w:r>
    </w:p>
    <w:p w:rsidR="00B417B3" w:rsidRDefault="00B417B3" w:rsidP="00293119">
      <w:pPr>
        <w:rPr>
          <w:sz w:val="18"/>
          <w:szCs w:val="18"/>
        </w:rPr>
      </w:pPr>
    </w:p>
    <w:p w:rsidR="00B417B3" w:rsidRDefault="00B417B3" w:rsidP="00293119">
      <w:pPr>
        <w:rPr>
          <w:sz w:val="18"/>
          <w:szCs w:val="18"/>
        </w:rPr>
      </w:pPr>
    </w:p>
    <w:p w:rsidR="00B417B3" w:rsidRPr="00EF3080" w:rsidRDefault="00B417B3" w:rsidP="00293119">
      <w:pPr>
        <w:rPr>
          <w:sz w:val="22"/>
          <w:szCs w:val="22"/>
        </w:rPr>
      </w:pPr>
      <w:r w:rsidRPr="00EF3080">
        <w:rPr>
          <w:sz w:val="22"/>
          <w:szCs w:val="22"/>
        </w:rPr>
        <w:t>Сафонова Вера Прокопьевна</w:t>
      </w:r>
    </w:p>
    <w:p w:rsidR="00B417B3" w:rsidRPr="00EF3080" w:rsidRDefault="00B417B3" w:rsidP="00293119">
      <w:pPr>
        <w:rPr>
          <w:sz w:val="22"/>
          <w:szCs w:val="22"/>
        </w:rPr>
      </w:pPr>
      <w:r w:rsidRPr="00EF3080">
        <w:rPr>
          <w:sz w:val="22"/>
          <w:szCs w:val="22"/>
        </w:rPr>
        <w:t>8 (382-2) 51-59-12</w:t>
      </w:r>
    </w:p>
    <w:p w:rsidR="00B417B3" w:rsidRDefault="00B417B3" w:rsidP="00AB228F">
      <w:pPr>
        <w:jc w:val="right"/>
        <w:rPr>
          <w:color w:val="000000"/>
          <w:spacing w:val="-5"/>
          <w:sz w:val="20"/>
          <w:szCs w:val="20"/>
        </w:rPr>
      </w:pPr>
    </w:p>
    <w:p w:rsidR="00B417B3" w:rsidRDefault="00B417B3" w:rsidP="00AB228F">
      <w:pPr>
        <w:jc w:val="right"/>
        <w:rPr>
          <w:color w:val="000000"/>
          <w:spacing w:val="-5"/>
          <w:sz w:val="20"/>
          <w:szCs w:val="20"/>
        </w:rPr>
      </w:pPr>
    </w:p>
    <w:p w:rsidR="008C2071" w:rsidRDefault="008C2071" w:rsidP="00AB228F">
      <w:pPr>
        <w:jc w:val="right"/>
        <w:rPr>
          <w:color w:val="000000"/>
          <w:spacing w:val="-5"/>
        </w:rPr>
      </w:pPr>
    </w:p>
    <w:p w:rsidR="008C2071" w:rsidRDefault="008C2071" w:rsidP="00AB228F">
      <w:pPr>
        <w:jc w:val="right"/>
        <w:rPr>
          <w:color w:val="000000"/>
          <w:spacing w:val="-5"/>
        </w:rPr>
      </w:pPr>
    </w:p>
    <w:p w:rsidR="008C2071" w:rsidRDefault="008C2071" w:rsidP="00AB228F">
      <w:pPr>
        <w:jc w:val="right"/>
        <w:rPr>
          <w:color w:val="000000"/>
          <w:spacing w:val="-5"/>
        </w:rPr>
      </w:pPr>
    </w:p>
    <w:p w:rsidR="00B417B3" w:rsidRPr="00B078D4" w:rsidRDefault="00DC355A" w:rsidP="00AB228F">
      <w:pPr>
        <w:jc w:val="right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П</w:t>
      </w:r>
      <w:r w:rsidR="00B417B3" w:rsidRPr="00B078D4">
        <w:rPr>
          <w:color w:val="000000"/>
          <w:spacing w:val="-5"/>
        </w:rPr>
        <w:t>риложение № 1</w:t>
      </w:r>
    </w:p>
    <w:p w:rsidR="00B417B3" w:rsidRDefault="00B417B3" w:rsidP="002E40FA">
      <w:pPr>
        <w:jc w:val="center"/>
        <w:outlineLvl w:val="0"/>
        <w:rPr>
          <w:b/>
          <w:bCs/>
          <w:kern w:val="36"/>
        </w:rPr>
      </w:pPr>
    </w:p>
    <w:p w:rsidR="000B6DDE" w:rsidRPr="00F83553" w:rsidRDefault="000B6DDE" w:rsidP="000B6DDE">
      <w:pPr>
        <w:jc w:val="center"/>
        <w:rPr>
          <w:b/>
        </w:rPr>
      </w:pPr>
      <w:r>
        <w:rPr>
          <w:b/>
        </w:rPr>
        <w:t>Положение об открытом</w:t>
      </w:r>
      <w:r w:rsidRPr="00F83553">
        <w:rPr>
          <w:b/>
        </w:rPr>
        <w:t xml:space="preserve"> конкурсе </w:t>
      </w:r>
    </w:p>
    <w:p w:rsidR="000B6DDE" w:rsidRPr="00F83553" w:rsidRDefault="000B6DDE" w:rsidP="000B6DDE">
      <w:pPr>
        <w:jc w:val="center"/>
        <w:rPr>
          <w:b/>
        </w:rPr>
      </w:pPr>
      <w:r w:rsidRPr="00F83553">
        <w:rPr>
          <w:b/>
        </w:rPr>
        <w:t>«Турнир Дебатов педагогических команд»</w:t>
      </w:r>
    </w:p>
    <w:p w:rsidR="000B6DDE" w:rsidRDefault="000B6DDE" w:rsidP="000B6DDE">
      <w:pPr>
        <w:ind w:firstLine="284"/>
        <w:rPr>
          <w:b/>
          <w:i/>
        </w:rPr>
      </w:pPr>
    </w:p>
    <w:p w:rsidR="000B6DDE" w:rsidRPr="00F83553" w:rsidRDefault="000B6DDE" w:rsidP="000B6DDE">
      <w:pPr>
        <w:ind w:firstLine="284"/>
        <w:rPr>
          <w:b/>
          <w:i/>
        </w:rPr>
      </w:pPr>
      <w:r w:rsidRPr="00F83553">
        <w:rPr>
          <w:b/>
          <w:i/>
        </w:rPr>
        <w:t>Общие положения:</w:t>
      </w:r>
    </w:p>
    <w:p w:rsidR="000B6DDE" w:rsidRPr="00F83553" w:rsidRDefault="000B6DDE" w:rsidP="000B6DDE">
      <w:pPr>
        <w:ind w:firstLine="284"/>
        <w:jc w:val="both"/>
      </w:pPr>
      <w:r w:rsidRPr="00F83553">
        <w:t>Конкурс-игра «Турнир Дебатов педагогических команд</w:t>
      </w:r>
      <w:r>
        <w:t xml:space="preserve">» (в дальнейшем </w:t>
      </w:r>
      <w:r w:rsidRPr="00F83553">
        <w:t>Турнир) проводится МАОУ СОШ №</w:t>
      </w:r>
      <w:r w:rsidR="00DC355A">
        <w:t xml:space="preserve"> </w:t>
      </w:r>
      <w:r w:rsidRPr="00F83553">
        <w:t>40</w:t>
      </w:r>
      <w:r>
        <w:t xml:space="preserve"> (в рамках деятельности РВЦИ) при информационной поддержке ОГБУ «</w:t>
      </w:r>
      <w:r w:rsidRPr="00F83553">
        <w:t>РЦРО</w:t>
      </w:r>
      <w:r>
        <w:t>»</w:t>
      </w:r>
      <w:r w:rsidRPr="00F83553">
        <w:t>.</w:t>
      </w:r>
    </w:p>
    <w:p w:rsidR="000B6DDE" w:rsidRPr="00CC7390" w:rsidRDefault="000B6DDE" w:rsidP="00CC7390">
      <w:pPr>
        <w:ind w:firstLine="284"/>
        <w:jc w:val="both"/>
      </w:pPr>
      <w:r w:rsidRPr="00CC7390">
        <w:rPr>
          <w:b/>
          <w:i/>
        </w:rPr>
        <w:t>Цель конкурса:</w:t>
      </w:r>
      <w:r w:rsidRPr="00CC7390">
        <w:t xml:space="preserve"> создание условий для распространения опыта по применению технологии дебатов на уроках и внеурочной деятельности педагогов.</w:t>
      </w:r>
    </w:p>
    <w:p w:rsidR="000B6DDE" w:rsidRPr="00CC7390" w:rsidRDefault="000B6DDE" w:rsidP="00CC7390">
      <w:pPr>
        <w:ind w:firstLine="284"/>
        <w:jc w:val="both"/>
        <w:rPr>
          <w:b/>
          <w:i/>
        </w:rPr>
      </w:pPr>
      <w:r w:rsidRPr="00CC7390">
        <w:rPr>
          <w:b/>
          <w:i/>
        </w:rPr>
        <w:t>Задачи:</w:t>
      </w:r>
    </w:p>
    <w:p w:rsidR="000B6DDE" w:rsidRPr="00CC7390" w:rsidRDefault="000B6DDE" w:rsidP="00CC7390">
      <w:pPr>
        <w:ind w:firstLine="284"/>
        <w:jc w:val="both"/>
      </w:pPr>
      <w:r w:rsidRPr="00CC7390">
        <w:t xml:space="preserve">- актуализировать </w:t>
      </w:r>
      <w:r w:rsidR="00CC7390">
        <w:t xml:space="preserve">использование педагогами </w:t>
      </w:r>
      <w:r w:rsidRPr="00CC7390">
        <w:t xml:space="preserve">технологии «Дебаты» </w:t>
      </w:r>
      <w:r w:rsidR="00CC7390">
        <w:t>в урочной и внеурочной деятельности</w:t>
      </w:r>
      <w:r w:rsidRPr="00CC7390">
        <w:t xml:space="preserve"> как инновационной технологии в сфере общения;</w:t>
      </w:r>
    </w:p>
    <w:p w:rsidR="000B6DDE" w:rsidRPr="00CC7390" w:rsidRDefault="000B6DDE" w:rsidP="00CC7390">
      <w:pPr>
        <w:ind w:firstLine="284"/>
        <w:jc w:val="both"/>
      </w:pPr>
      <w:r w:rsidRPr="00CC7390">
        <w:t>- формировать толерантную гражданскую позицию через выбор тематики Турнира;</w:t>
      </w:r>
    </w:p>
    <w:p w:rsidR="000B6DDE" w:rsidRPr="00CC7390" w:rsidRDefault="000B6DDE" w:rsidP="00CC7390">
      <w:pPr>
        <w:ind w:firstLine="284"/>
        <w:jc w:val="both"/>
      </w:pPr>
      <w:r w:rsidRPr="00CC7390">
        <w:t>- формировать культуру ведения дискуссий и дебатов.</w:t>
      </w:r>
    </w:p>
    <w:p w:rsidR="000B6DDE" w:rsidRPr="00CC7390" w:rsidRDefault="000B6DDE" w:rsidP="00CC7390">
      <w:pPr>
        <w:ind w:firstLine="284"/>
        <w:jc w:val="both"/>
        <w:rPr>
          <w:b/>
          <w:i/>
        </w:rPr>
      </w:pPr>
      <w:r w:rsidRPr="00CC7390">
        <w:rPr>
          <w:b/>
          <w:i/>
        </w:rPr>
        <w:t>Участники Турнир</w:t>
      </w:r>
      <w:r w:rsidR="000558BB">
        <w:rPr>
          <w:b/>
          <w:i/>
        </w:rPr>
        <w:t>а</w:t>
      </w:r>
    </w:p>
    <w:p w:rsidR="000B6DDE" w:rsidRPr="00CC7390" w:rsidRDefault="000B6DDE" w:rsidP="00CC7390">
      <w:pPr>
        <w:jc w:val="both"/>
      </w:pPr>
      <w:r w:rsidRPr="00CC7390">
        <w:t>В Турнире могут принять участие учителя всех предметов, молодые специалисты Томска и Томской области.</w:t>
      </w:r>
    </w:p>
    <w:p w:rsidR="000B6DDE" w:rsidRPr="00CC7390" w:rsidRDefault="000558BB" w:rsidP="00CC7390">
      <w:pPr>
        <w:ind w:firstLine="284"/>
        <w:jc w:val="both"/>
        <w:rPr>
          <w:b/>
          <w:i/>
        </w:rPr>
      </w:pPr>
      <w:r>
        <w:rPr>
          <w:b/>
          <w:i/>
        </w:rPr>
        <w:t>Этапы конкурса</w:t>
      </w:r>
    </w:p>
    <w:p w:rsidR="000B6DDE" w:rsidRPr="00CC7390" w:rsidRDefault="000B6DDE" w:rsidP="00CC7390">
      <w:pPr>
        <w:jc w:val="both"/>
      </w:pPr>
      <w:r w:rsidRPr="00CC7390">
        <w:t>Подготовка к конкурсу:</w:t>
      </w:r>
    </w:p>
    <w:p w:rsidR="000B6DDE" w:rsidRPr="00CC7390" w:rsidRDefault="000B6DDE" w:rsidP="00CC7390">
      <w:pPr>
        <w:ind w:firstLine="284"/>
        <w:jc w:val="both"/>
      </w:pPr>
      <w:r w:rsidRPr="00CC7390">
        <w:t xml:space="preserve">1. Изучение материалов по подготовке и проведению Турнира дебатов по формату «Карл Поппер» на сайте </w:t>
      </w:r>
      <w:r w:rsidRPr="00CC7390">
        <w:rPr>
          <w:lang w:val="en-US"/>
        </w:rPr>
        <w:t>https</w:t>
      </w:r>
      <w:r w:rsidRPr="00CC7390">
        <w:t>://</w:t>
      </w:r>
      <w:proofErr w:type="spellStart"/>
      <w:r w:rsidRPr="00CC7390">
        <w:rPr>
          <w:lang w:val="en-US"/>
        </w:rPr>
        <w:t>tomelta</w:t>
      </w:r>
      <w:proofErr w:type="spellEnd"/>
      <w:r w:rsidRPr="00CC7390">
        <w:t>.</w:t>
      </w:r>
      <w:proofErr w:type="spellStart"/>
      <w:r w:rsidRPr="00CC7390">
        <w:rPr>
          <w:lang w:val="en-US"/>
        </w:rPr>
        <w:t>jimdo</w:t>
      </w:r>
      <w:proofErr w:type="spellEnd"/>
      <w:r w:rsidRPr="00CC7390">
        <w:t>.</w:t>
      </w:r>
      <w:r w:rsidRPr="00CC7390">
        <w:rPr>
          <w:lang w:val="en-US"/>
        </w:rPr>
        <w:t>com</w:t>
      </w:r>
      <w:r w:rsidRPr="00CC7390">
        <w:t>/</w:t>
      </w:r>
      <w:r w:rsidRPr="00CC7390">
        <w:rPr>
          <w:lang w:val="en-US"/>
        </w:rPr>
        <w:t>events</w:t>
      </w:r>
      <w:r w:rsidRPr="00CC7390">
        <w:t>-</w:t>
      </w:r>
      <w:r w:rsidRPr="00CC7390">
        <w:rPr>
          <w:lang w:val="en-US"/>
        </w:rPr>
        <w:t>contests</w:t>
      </w:r>
      <w:r w:rsidRPr="00CC7390">
        <w:t>-3/;</w:t>
      </w:r>
    </w:p>
    <w:p w:rsidR="000B6DDE" w:rsidRPr="00CC7390" w:rsidRDefault="000B6DDE" w:rsidP="00CC7390">
      <w:pPr>
        <w:ind w:firstLine="284"/>
        <w:jc w:val="both"/>
      </w:pPr>
      <w:r w:rsidRPr="00CC7390">
        <w:t>2. Создание команды, работа по подготовке материалов по темам Турнира;</w:t>
      </w:r>
    </w:p>
    <w:p w:rsidR="000B6DDE" w:rsidRPr="00CC7390" w:rsidRDefault="000B6DDE" w:rsidP="00CC7390">
      <w:pPr>
        <w:ind w:firstLine="284"/>
        <w:jc w:val="both"/>
      </w:pPr>
      <w:r w:rsidRPr="00CC7390">
        <w:t>3. Подача заявки на Турнир.</w:t>
      </w:r>
    </w:p>
    <w:p w:rsidR="000B6DDE" w:rsidRPr="00CC7390" w:rsidRDefault="000558BB" w:rsidP="00CC7390">
      <w:pPr>
        <w:ind w:firstLine="284"/>
        <w:jc w:val="both"/>
        <w:rPr>
          <w:b/>
          <w:i/>
        </w:rPr>
      </w:pPr>
      <w:r>
        <w:rPr>
          <w:b/>
          <w:i/>
        </w:rPr>
        <w:t>Формирование судейской коллегии</w:t>
      </w:r>
    </w:p>
    <w:p w:rsidR="000B6DDE" w:rsidRPr="00CC7390" w:rsidRDefault="000B6DDE" w:rsidP="00CC7390">
      <w:pPr>
        <w:jc w:val="both"/>
      </w:pPr>
      <w:r w:rsidRPr="00CC7390">
        <w:t>Судейская коллегия формируется из состава опытных учителей, прошедших обучение и принимавших участие в работе судейских коллегий. Судьи распределяются по играм «Турнира» и назначается Председатель судейской коллегии, отвечающий за соблюдение общего регламента конкурса и решающий спорные вопросы. Председатель разрабатывает общую турнирную таблицу.</w:t>
      </w:r>
    </w:p>
    <w:p w:rsidR="000558BB" w:rsidRDefault="000B6DDE" w:rsidP="000558BB">
      <w:pPr>
        <w:ind w:firstLine="284"/>
        <w:jc w:val="both"/>
        <w:rPr>
          <w:b/>
          <w:i/>
        </w:rPr>
      </w:pPr>
      <w:r w:rsidRPr="00CC7390">
        <w:rPr>
          <w:b/>
          <w:i/>
        </w:rPr>
        <w:t>Формирова</w:t>
      </w:r>
      <w:r w:rsidR="000558BB">
        <w:rPr>
          <w:b/>
          <w:i/>
        </w:rPr>
        <w:t>ние команд участников «Турнира»</w:t>
      </w:r>
    </w:p>
    <w:p w:rsidR="000B6DDE" w:rsidRPr="00CC7390" w:rsidRDefault="000B6DDE" w:rsidP="000558BB">
      <w:pPr>
        <w:ind w:firstLine="284"/>
        <w:jc w:val="both"/>
      </w:pPr>
      <w:r w:rsidRPr="00CC7390">
        <w:t>В состав команд входит не менее трёх человек и не более шести. В одной игре «Турнира» могут участвовать только три человека - три спикера. Замена участников во время игры не разрешается, но замена спикеров в течение «Турнира» разрешена.</w:t>
      </w:r>
    </w:p>
    <w:p w:rsidR="000B6DDE" w:rsidRPr="00CC7390" w:rsidRDefault="000B6DDE" w:rsidP="00CC7390">
      <w:pPr>
        <w:ind w:firstLine="284"/>
        <w:jc w:val="both"/>
        <w:rPr>
          <w:b/>
          <w:i/>
        </w:rPr>
      </w:pPr>
      <w:r w:rsidRPr="00CC7390">
        <w:rPr>
          <w:b/>
          <w:i/>
        </w:rPr>
        <w:t>Тематика Турнира:</w:t>
      </w:r>
    </w:p>
    <w:p w:rsidR="000B6DDE" w:rsidRPr="00CC7390" w:rsidRDefault="000B6DDE" w:rsidP="00CC7390">
      <w:pPr>
        <w:jc w:val="both"/>
      </w:pPr>
      <w:r w:rsidRPr="00CC7390">
        <w:t>Темы «Турнира» должны соответствовать требованиям: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представлять интерес для участников дебатов;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затрагивать значимые и современные проблемы;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быть ёмко и кратко сформулированными;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быть сформулированы таким образом, чтобы не давать преимуществ ни одной из сторон.</w:t>
      </w:r>
    </w:p>
    <w:p w:rsidR="000B6DDE" w:rsidRPr="00CC7390" w:rsidRDefault="000B6DDE" w:rsidP="00CC7390">
      <w:pPr>
        <w:ind w:firstLine="284"/>
        <w:jc w:val="both"/>
        <w:rPr>
          <w:b/>
          <w:i/>
        </w:rPr>
      </w:pPr>
      <w:r w:rsidRPr="00CC7390">
        <w:rPr>
          <w:b/>
          <w:i/>
        </w:rPr>
        <w:t xml:space="preserve">Темы Турнира: </w:t>
      </w:r>
    </w:p>
    <w:p w:rsidR="000B6DDE" w:rsidRPr="00CC7390" w:rsidRDefault="000B6DDE" w:rsidP="00CC7390">
      <w:pPr>
        <w:jc w:val="both"/>
      </w:pPr>
      <w:r w:rsidRPr="00CC7390">
        <w:t>1. Российские школы готовы принять молодых учителей.</w:t>
      </w:r>
    </w:p>
    <w:p w:rsidR="000B6DDE" w:rsidRPr="00CC7390" w:rsidRDefault="000B6DDE" w:rsidP="00CC7390">
      <w:pPr>
        <w:jc w:val="both"/>
      </w:pPr>
      <w:r w:rsidRPr="00CC7390">
        <w:t>2. Обучение должно быть платным.</w:t>
      </w:r>
    </w:p>
    <w:p w:rsidR="000B6DDE" w:rsidRPr="00CC7390" w:rsidRDefault="000B6DDE" w:rsidP="00CC7390">
      <w:pPr>
        <w:ind w:firstLine="284"/>
        <w:jc w:val="both"/>
        <w:rPr>
          <w:b/>
          <w:i/>
        </w:rPr>
      </w:pPr>
      <w:r w:rsidRPr="00CC7390">
        <w:rPr>
          <w:b/>
          <w:i/>
        </w:rPr>
        <w:t>Этапы «Турнира»</w:t>
      </w:r>
    </w:p>
    <w:p w:rsidR="000B6DDE" w:rsidRPr="00CC7390" w:rsidRDefault="000B6DDE" w:rsidP="00CC7390">
      <w:pPr>
        <w:jc w:val="both"/>
      </w:pPr>
      <w:r w:rsidRPr="00CC7390">
        <w:t>I этап - отборочный</w:t>
      </w:r>
    </w:p>
    <w:p w:rsidR="000B6DDE" w:rsidRPr="00CC7390" w:rsidRDefault="000B6DDE" w:rsidP="00CC7390">
      <w:pPr>
        <w:jc w:val="both"/>
      </w:pPr>
      <w:r w:rsidRPr="00CC7390">
        <w:t xml:space="preserve">Все команды участники делятся на две группы. Игры команд проводятся согласно жеребьёвке. В финальный этап выходят две команды </w:t>
      </w:r>
      <w:r w:rsidR="000558BB">
        <w:t xml:space="preserve">- </w:t>
      </w:r>
      <w:r w:rsidRPr="00CC7390">
        <w:t>победители каждой группы.</w:t>
      </w:r>
    </w:p>
    <w:p w:rsidR="000B6DDE" w:rsidRPr="00CC7390" w:rsidRDefault="000B6DDE" w:rsidP="008C2071">
      <w:pPr>
        <w:jc w:val="both"/>
      </w:pPr>
      <w:r w:rsidRPr="00CC7390">
        <w:t>II этап - финальный проводится по результатам первого этапа. В финальном этапе играются две игры за первое - в</w:t>
      </w:r>
      <w:r w:rsidR="000558BB">
        <w:t>торое и третье - четвёртое место</w:t>
      </w:r>
      <w:r w:rsidRPr="00CC7390">
        <w:t>.</w:t>
      </w:r>
    </w:p>
    <w:p w:rsidR="000B6DDE" w:rsidRPr="00CC7390" w:rsidRDefault="000558BB" w:rsidP="00CC7390">
      <w:pPr>
        <w:ind w:firstLine="284"/>
        <w:jc w:val="both"/>
        <w:rPr>
          <w:b/>
          <w:i/>
        </w:rPr>
      </w:pPr>
      <w:r>
        <w:rPr>
          <w:b/>
          <w:i/>
        </w:rPr>
        <w:t xml:space="preserve">Награждение по итогам </w:t>
      </w:r>
      <w:r w:rsidR="000B6DDE" w:rsidRPr="00CC7390">
        <w:rPr>
          <w:b/>
          <w:i/>
        </w:rPr>
        <w:t>конкурса: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Все участники конкурса получают сертификаты участия</w:t>
      </w:r>
      <w:r w:rsidR="000558BB">
        <w:t xml:space="preserve"> от ОГБУ «РЦРО»</w:t>
      </w:r>
      <w:r w:rsidRPr="00CC7390">
        <w:t>.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Команда победитель конкурса получает Диплом победителя Турнира. Все члены команды победителя получают индивидуальные дипломы победителей Турнира.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 xml:space="preserve">Призёры Турнира награждаются командными и индивидуальными дипломами </w:t>
      </w:r>
      <w:r w:rsidRPr="00CC7390">
        <w:rPr>
          <w:lang w:val="en-US"/>
        </w:rPr>
        <w:t>II</w:t>
      </w:r>
      <w:r w:rsidRPr="00CC7390">
        <w:t xml:space="preserve"> и </w:t>
      </w:r>
      <w:r w:rsidRPr="00CC7390">
        <w:rPr>
          <w:lang w:val="en-US"/>
        </w:rPr>
        <w:t>III</w:t>
      </w:r>
      <w:r w:rsidRPr="00CC7390">
        <w:t xml:space="preserve"> степени.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По результатам судейства выявляется Лучший Спикер Турнира, который награждается специальным дипломом.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Организаторы и Судьи «Турнира» получают благодарности и сертификаты.</w:t>
      </w:r>
    </w:p>
    <w:p w:rsidR="000B6DDE" w:rsidRPr="00CC7390" w:rsidRDefault="000B6DDE" w:rsidP="00CC7390">
      <w:pPr>
        <w:jc w:val="both"/>
      </w:pPr>
      <w:r w:rsidRPr="00CC7390">
        <w:t>-</w:t>
      </w:r>
      <w:r w:rsidRPr="00CC7390">
        <w:tab/>
        <w:t>Итоги конкурса представляются на сайте РЦРО.</w:t>
      </w:r>
    </w:p>
    <w:p w:rsidR="000B6DDE" w:rsidRPr="00CC7390" w:rsidRDefault="00B801AF" w:rsidP="00CC7390">
      <w:pPr>
        <w:ind w:firstLine="284"/>
        <w:jc w:val="both"/>
        <w:rPr>
          <w:b/>
          <w:i/>
        </w:rPr>
      </w:pPr>
      <w:r>
        <w:rPr>
          <w:b/>
          <w:i/>
        </w:rPr>
        <w:t>Критерии оценивания</w:t>
      </w:r>
    </w:p>
    <w:p w:rsidR="000B6DDE" w:rsidRPr="00CC7390" w:rsidRDefault="000B6DDE" w:rsidP="00CC7390">
      <w:pPr>
        <w:jc w:val="both"/>
      </w:pPr>
      <w:r w:rsidRPr="00CC7390">
        <w:t>При оценивании каждой игры судьями заполняется индивидуальный судейский протокол (см. Приложение 2).</w:t>
      </w:r>
    </w:p>
    <w:p w:rsidR="000B6DDE" w:rsidRPr="00CC7390" w:rsidRDefault="000B6DDE" w:rsidP="00CC7390">
      <w:pPr>
        <w:ind w:firstLine="284"/>
        <w:jc w:val="both"/>
        <w:rPr>
          <w:b/>
          <w:i/>
        </w:rPr>
      </w:pPr>
      <w:r w:rsidRPr="00CC7390">
        <w:rPr>
          <w:b/>
          <w:i/>
        </w:rPr>
        <w:t>Информа</w:t>
      </w:r>
      <w:r w:rsidR="00B801AF">
        <w:rPr>
          <w:b/>
          <w:i/>
        </w:rPr>
        <w:t>ционное сопровождение «Турнира»</w:t>
      </w:r>
    </w:p>
    <w:p w:rsidR="000B6DDE" w:rsidRPr="00CC7390" w:rsidRDefault="000B6DDE" w:rsidP="00CC7390">
      <w:pPr>
        <w:jc w:val="both"/>
      </w:pPr>
      <w:r w:rsidRPr="00CC7390">
        <w:t xml:space="preserve">Информационное письмо об организации Турнира </w:t>
      </w:r>
      <w:r w:rsidR="00B801AF">
        <w:t xml:space="preserve">и об итогах проведения Турнира </w:t>
      </w:r>
      <w:r w:rsidRPr="00CC7390">
        <w:t>размещается на сайтах</w:t>
      </w:r>
      <w:r w:rsidR="00B801AF">
        <w:t xml:space="preserve"> ОГБУ «РЦРО», </w:t>
      </w:r>
      <w:r w:rsidRPr="00CC7390">
        <w:t>МАОУ СОШ №</w:t>
      </w:r>
      <w:r w:rsidR="008C2071">
        <w:t xml:space="preserve"> </w:t>
      </w:r>
      <w:r w:rsidRPr="00CC7390">
        <w:t>40; НП «Ассоциация учителей английского языка».</w:t>
      </w:r>
    </w:p>
    <w:p w:rsidR="000B6DDE" w:rsidRPr="00CC7390" w:rsidRDefault="000B6DDE" w:rsidP="00CC7390">
      <w:pPr>
        <w:jc w:val="both"/>
      </w:pPr>
    </w:p>
    <w:p w:rsidR="000B6DDE" w:rsidRDefault="000B6DDE" w:rsidP="00CC7390">
      <w:pPr>
        <w:jc w:val="both"/>
      </w:pPr>
    </w:p>
    <w:p w:rsidR="00B078D4" w:rsidRDefault="00B078D4" w:rsidP="00CC7390">
      <w:pPr>
        <w:jc w:val="both"/>
      </w:pPr>
    </w:p>
    <w:p w:rsidR="00B078D4" w:rsidRDefault="00B078D4" w:rsidP="00CC7390">
      <w:pPr>
        <w:jc w:val="both"/>
      </w:pPr>
    </w:p>
    <w:p w:rsidR="00B078D4" w:rsidRPr="00CC7390" w:rsidRDefault="00B078D4" w:rsidP="00CC7390">
      <w:pPr>
        <w:jc w:val="both"/>
      </w:pPr>
    </w:p>
    <w:p w:rsidR="000B6DDE" w:rsidRPr="00CC7390" w:rsidRDefault="00B078D4" w:rsidP="00B078D4">
      <w:pPr>
        <w:jc w:val="right"/>
      </w:pPr>
      <w:r>
        <w:t xml:space="preserve">Приложение </w:t>
      </w:r>
      <w:r w:rsidR="008C2071">
        <w:t xml:space="preserve">№ </w:t>
      </w:r>
      <w:r>
        <w:t>2</w:t>
      </w:r>
    </w:p>
    <w:p w:rsidR="000B6DDE" w:rsidRPr="00CC7390" w:rsidRDefault="000B6DDE" w:rsidP="00B078D4">
      <w:pPr>
        <w:jc w:val="right"/>
      </w:pPr>
    </w:p>
    <w:p w:rsidR="000B6DDE" w:rsidRPr="00CC7390" w:rsidRDefault="000B6DDE" w:rsidP="00CC7390">
      <w:pPr>
        <w:jc w:val="both"/>
      </w:pPr>
      <w:r w:rsidRPr="00CC7390">
        <w:t>Заявка на участие в областном конкурсе «Турнир Дебатов педагогических команд»</w:t>
      </w:r>
    </w:p>
    <w:p w:rsidR="000B6DDE" w:rsidRPr="00CC7390" w:rsidRDefault="000B6DDE" w:rsidP="00CC73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06"/>
        <w:gridCol w:w="2103"/>
        <w:gridCol w:w="2800"/>
      </w:tblGrid>
      <w:tr w:rsidR="00B078D4" w:rsidRPr="00CC7390" w:rsidTr="00B078D4">
        <w:tc>
          <w:tcPr>
            <w:tcW w:w="445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  <w:r w:rsidRPr="00B078D4">
              <w:rPr>
                <w:rFonts w:eastAsia="Times New Roman"/>
              </w:rPr>
              <w:t>№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  <w:r w:rsidRPr="00B078D4">
              <w:rPr>
                <w:rFonts w:eastAsia="Times New Roman"/>
              </w:rPr>
              <w:t>ФИО учителя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  <w:r w:rsidRPr="00B078D4">
              <w:rPr>
                <w:rFonts w:eastAsia="Times New Roman"/>
              </w:rPr>
              <w:t>ОУ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  <w:lang w:val="en-US"/>
              </w:rPr>
            </w:pPr>
            <w:r w:rsidRPr="00B078D4">
              <w:rPr>
                <w:rFonts w:eastAsia="Times New Roman"/>
              </w:rPr>
              <w:t xml:space="preserve">Контакты </w:t>
            </w:r>
            <w:r w:rsidRPr="00B078D4">
              <w:rPr>
                <w:rFonts w:eastAsia="Times New Roman"/>
                <w:lang w:val="en-US"/>
              </w:rPr>
              <w:t>e-mail</w:t>
            </w:r>
          </w:p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  <w:r w:rsidRPr="00B078D4">
              <w:rPr>
                <w:rFonts w:eastAsia="Times New Roman"/>
              </w:rPr>
              <w:t>телефон</w:t>
            </w:r>
          </w:p>
        </w:tc>
      </w:tr>
      <w:tr w:rsidR="00B078D4" w:rsidRPr="00CC7390" w:rsidTr="00B078D4">
        <w:tc>
          <w:tcPr>
            <w:tcW w:w="445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  <w:r w:rsidRPr="00B078D4">
              <w:rPr>
                <w:rFonts w:eastAsia="Times New Roman"/>
              </w:rPr>
              <w:t>1.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B6DDE" w:rsidRPr="00B078D4" w:rsidRDefault="000B6DDE" w:rsidP="00B078D4">
            <w:pPr>
              <w:jc w:val="both"/>
              <w:rPr>
                <w:rFonts w:eastAsia="Times New Roman"/>
              </w:rPr>
            </w:pPr>
          </w:p>
        </w:tc>
      </w:tr>
    </w:tbl>
    <w:p w:rsidR="000B6DDE" w:rsidRPr="00CC7390" w:rsidRDefault="000B6DDE" w:rsidP="00CC7390">
      <w:pPr>
        <w:jc w:val="both"/>
      </w:pPr>
    </w:p>
    <w:p w:rsidR="000B6DDE" w:rsidRPr="00CC7390" w:rsidRDefault="000B6DDE" w:rsidP="00CC7390">
      <w:pPr>
        <w:jc w:val="both"/>
      </w:pPr>
    </w:p>
    <w:p w:rsidR="000B6DDE" w:rsidRPr="00CC7390" w:rsidRDefault="000B6DDE" w:rsidP="00CC7390">
      <w:pPr>
        <w:jc w:val="both"/>
      </w:pPr>
    </w:p>
    <w:p w:rsidR="000B6DDE" w:rsidRDefault="000B6DDE" w:rsidP="000B6DDE"/>
    <w:p w:rsidR="000B6DDE" w:rsidRDefault="000B6DDE" w:rsidP="000B6DDE"/>
    <w:p w:rsidR="00B417B3" w:rsidRPr="001D78D8" w:rsidRDefault="00B417B3" w:rsidP="000B6DDE">
      <w:pPr>
        <w:jc w:val="center"/>
        <w:outlineLvl w:val="0"/>
        <w:rPr>
          <w:b/>
        </w:rPr>
      </w:pPr>
    </w:p>
    <w:p w:rsidR="000B6DDE" w:rsidRPr="001D78D8" w:rsidRDefault="000B6DDE">
      <w:pPr>
        <w:jc w:val="center"/>
        <w:outlineLvl w:val="0"/>
        <w:rPr>
          <w:b/>
        </w:rPr>
      </w:pPr>
    </w:p>
    <w:sectPr w:rsidR="000B6DDE" w:rsidRPr="001D78D8" w:rsidSect="006947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B2C"/>
    <w:multiLevelType w:val="hybridMultilevel"/>
    <w:tmpl w:val="7D2A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CB7"/>
    <w:multiLevelType w:val="hybridMultilevel"/>
    <w:tmpl w:val="C004DDC0"/>
    <w:lvl w:ilvl="0" w:tplc="684822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5618D3"/>
    <w:multiLevelType w:val="hybridMultilevel"/>
    <w:tmpl w:val="BAF24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81DB8"/>
    <w:multiLevelType w:val="hybridMultilevel"/>
    <w:tmpl w:val="A386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C2BE4"/>
    <w:multiLevelType w:val="hybridMultilevel"/>
    <w:tmpl w:val="02F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5883"/>
    <w:multiLevelType w:val="hybridMultilevel"/>
    <w:tmpl w:val="26D40876"/>
    <w:lvl w:ilvl="0" w:tplc="794A8E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4171511"/>
    <w:multiLevelType w:val="hybridMultilevel"/>
    <w:tmpl w:val="61E61F4C"/>
    <w:lvl w:ilvl="0" w:tplc="0832C2DC">
      <w:start w:val="1"/>
      <w:numFmt w:val="decimal"/>
      <w:lvlText w:val="%1."/>
      <w:lvlJc w:val="left"/>
      <w:pPr>
        <w:ind w:left="134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abstractNum w:abstractNumId="14">
    <w:nsid w:val="384E3E2C"/>
    <w:multiLevelType w:val="hybridMultilevel"/>
    <w:tmpl w:val="A0D214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9180990"/>
    <w:multiLevelType w:val="hybridMultilevel"/>
    <w:tmpl w:val="FD44DE4A"/>
    <w:lvl w:ilvl="0" w:tplc="B3F663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67C08"/>
    <w:multiLevelType w:val="hybridMultilevel"/>
    <w:tmpl w:val="2E002AD4"/>
    <w:lvl w:ilvl="0" w:tplc="95BCD8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41816"/>
    <w:multiLevelType w:val="hybridMultilevel"/>
    <w:tmpl w:val="392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7D68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9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04B9E"/>
    <w:multiLevelType w:val="hybridMultilevel"/>
    <w:tmpl w:val="756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24D7B"/>
    <w:multiLevelType w:val="hybridMultilevel"/>
    <w:tmpl w:val="7B1EC46C"/>
    <w:lvl w:ilvl="0" w:tplc="B3F663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DD46811"/>
    <w:multiLevelType w:val="hybridMultilevel"/>
    <w:tmpl w:val="954AD118"/>
    <w:lvl w:ilvl="0" w:tplc="2A14C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056EEA"/>
    <w:multiLevelType w:val="hybridMultilevel"/>
    <w:tmpl w:val="91F8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25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AF0927"/>
    <w:multiLevelType w:val="multilevel"/>
    <w:tmpl w:val="510CD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7187067C"/>
    <w:multiLevelType w:val="hybridMultilevel"/>
    <w:tmpl w:val="F2B838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1AE6D48"/>
    <w:multiLevelType w:val="hybridMultilevel"/>
    <w:tmpl w:val="4B9E6C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1CC6E8C"/>
    <w:multiLevelType w:val="hybridMultilevel"/>
    <w:tmpl w:val="9202EFE2"/>
    <w:lvl w:ilvl="0" w:tplc="E7D687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AF565A2"/>
    <w:multiLevelType w:val="hybridMultilevel"/>
    <w:tmpl w:val="91D07B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8"/>
  </w:num>
  <w:num w:numId="5">
    <w:abstractNumId w:val="5"/>
  </w:num>
  <w:num w:numId="6">
    <w:abstractNumId w:val="11"/>
  </w:num>
  <w:num w:numId="7">
    <w:abstractNumId w:val="22"/>
  </w:num>
  <w:num w:numId="8">
    <w:abstractNumId w:val="21"/>
  </w:num>
  <w:num w:numId="9">
    <w:abstractNumId w:val="18"/>
  </w:num>
  <w:num w:numId="10">
    <w:abstractNumId w:val="31"/>
  </w:num>
  <w:num w:numId="11">
    <w:abstractNumId w:val="23"/>
  </w:num>
  <w:num w:numId="12">
    <w:abstractNumId w:val="35"/>
  </w:num>
  <w:num w:numId="13">
    <w:abstractNumId w:val="4"/>
  </w:num>
  <w:num w:numId="14">
    <w:abstractNumId w:val="1"/>
  </w:num>
  <w:num w:numId="15">
    <w:abstractNumId w:val="24"/>
  </w:num>
  <w:num w:numId="16">
    <w:abstractNumId w:val="10"/>
  </w:num>
  <w:num w:numId="17">
    <w:abstractNumId w:val="14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6"/>
  </w:num>
  <w:num w:numId="23">
    <w:abstractNumId w:val="36"/>
  </w:num>
  <w:num w:numId="24">
    <w:abstractNumId w:val="33"/>
  </w:num>
  <w:num w:numId="25">
    <w:abstractNumId w:val="7"/>
  </w:num>
  <w:num w:numId="26">
    <w:abstractNumId w:val="15"/>
  </w:num>
  <w:num w:numId="27">
    <w:abstractNumId w:val="12"/>
  </w:num>
  <w:num w:numId="28">
    <w:abstractNumId w:val="27"/>
  </w:num>
  <w:num w:numId="29">
    <w:abstractNumId w:val="32"/>
  </w:num>
  <w:num w:numId="30">
    <w:abstractNumId w:val="19"/>
  </w:num>
  <w:num w:numId="31">
    <w:abstractNumId w:val="26"/>
  </w:num>
  <w:num w:numId="32">
    <w:abstractNumId w:val="16"/>
  </w:num>
  <w:num w:numId="33">
    <w:abstractNumId w:val="3"/>
  </w:num>
  <w:num w:numId="34">
    <w:abstractNumId w:val="0"/>
  </w:num>
  <w:num w:numId="35">
    <w:abstractNumId w:val="2"/>
  </w:num>
  <w:num w:numId="36">
    <w:abstractNumId w:val="17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32719"/>
    <w:rsid w:val="000374E9"/>
    <w:rsid w:val="00043619"/>
    <w:rsid w:val="00047AE3"/>
    <w:rsid w:val="000558BB"/>
    <w:rsid w:val="000635CC"/>
    <w:rsid w:val="0007080E"/>
    <w:rsid w:val="00071C8A"/>
    <w:rsid w:val="00080A5F"/>
    <w:rsid w:val="00083B48"/>
    <w:rsid w:val="0008461C"/>
    <w:rsid w:val="00087A30"/>
    <w:rsid w:val="000A04E9"/>
    <w:rsid w:val="000B4D8F"/>
    <w:rsid w:val="000B6DDE"/>
    <w:rsid w:val="000C525E"/>
    <w:rsid w:val="000D1053"/>
    <w:rsid w:val="000D6277"/>
    <w:rsid w:val="000D71D5"/>
    <w:rsid w:val="000E1FC4"/>
    <w:rsid w:val="000F2720"/>
    <w:rsid w:val="000F2886"/>
    <w:rsid w:val="0011387F"/>
    <w:rsid w:val="001138A6"/>
    <w:rsid w:val="00117EE0"/>
    <w:rsid w:val="00130863"/>
    <w:rsid w:val="00142CD2"/>
    <w:rsid w:val="0015067E"/>
    <w:rsid w:val="001517BB"/>
    <w:rsid w:val="00156D90"/>
    <w:rsid w:val="0016137F"/>
    <w:rsid w:val="00171170"/>
    <w:rsid w:val="0017713A"/>
    <w:rsid w:val="00185FD7"/>
    <w:rsid w:val="001A2903"/>
    <w:rsid w:val="001A3AE4"/>
    <w:rsid w:val="001B3BCB"/>
    <w:rsid w:val="001D1B63"/>
    <w:rsid w:val="001D360C"/>
    <w:rsid w:val="001D78D8"/>
    <w:rsid w:val="001E4EA6"/>
    <w:rsid w:val="001F06ED"/>
    <w:rsid w:val="001F1854"/>
    <w:rsid w:val="001F771E"/>
    <w:rsid w:val="002122AF"/>
    <w:rsid w:val="00214472"/>
    <w:rsid w:val="002162BF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743D"/>
    <w:rsid w:val="002A2D89"/>
    <w:rsid w:val="002B3B6B"/>
    <w:rsid w:val="002E3EB6"/>
    <w:rsid w:val="002E40FA"/>
    <w:rsid w:val="00300E5E"/>
    <w:rsid w:val="00303757"/>
    <w:rsid w:val="00305F2C"/>
    <w:rsid w:val="00323281"/>
    <w:rsid w:val="003313FC"/>
    <w:rsid w:val="0034589B"/>
    <w:rsid w:val="00363349"/>
    <w:rsid w:val="00366AE9"/>
    <w:rsid w:val="00374263"/>
    <w:rsid w:val="00375166"/>
    <w:rsid w:val="00382913"/>
    <w:rsid w:val="0038631A"/>
    <w:rsid w:val="003923DD"/>
    <w:rsid w:val="00393756"/>
    <w:rsid w:val="003A3BB0"/>
    <w:rsid w:val="003A4B20"/>
    <w:rsid w:val="003B0245"/>
    <w:rsid w:val="003C153A"/>
    <w:rsid w:val="003C48E3"/>
    <w:rsid w:val="003D2CCE"/>
    <w:rsid w:val="003D57BE"/>
    <w:rsid w:val="003E4DB8"/>
    <w:rsid w:val="003E5A8A"/>
    <w:rsid w:val="00400DD5"/>
    <w:rsid w:val="00403C87"/>
    <w:rsid w:val="00413E80"/>
    <w:rsid w:val="004335D0"/>
    <w:rsid w:val="0045793C"/>
    <w:rsid w:val="00466873"/>
    <w:rsid w:val="00494147"/>
    <w:rsid w:val="00497921"/>
    <w:rsid w:val="004A6533"/>
    <w:rsid w:val="004B5616"/>
    <w:rsid w:val="004D00A3"/>
    <w:rsid w:val="004D3F30"/>
    <w:rsid w:val="004E11C1"/>
    <w:rsid w:val="004E1873"/>
    <w:rsid w:val="004F16D5"/>
    <w:rsid w:val="004F502E"/>
    <w:rsid w:val="004F6750"/>
    <w:rsid w:val="0051241E"/>
    <w:rsid w:val="005143AA"/>
    <w:rsid w:val="00533CAE"/>
    <w:rsid w:val="00534543"/>
    <w:rsid w:val="005A0157"/>
    <w:rsid w:val="005A5863"/>
    <w:rsid w:val="005C0626"/>
    <w:rsid w:val="005C7F52"/>
    <w:rsid w:val="005F53E4"/>
    <w:rsid w:val="005F658F"/>
    <w:rsid w:val="0060194B"/>
    <w:rsid w:val="00602ABC"/>
    <w:rsid w:val="00617892"/>
    <w:rsid w:val="006333E7"/>
    <w:rsid w:val="006517E1"/>
    <w:rsid w:val="00663782"/>
    <w:rsid w:val="006759F0"/>
    <w:rsid w:val="00694702"/>
    <w:rsid w:val="00697EAD"/>
    <w:rsid w:val="006A3606"/>
    <w:rsid w:val="006B6E40"/>
    <w:rsid w:val="006E44FB"/>
    <w:rsid w:val="006F2C3C"/>
    <w:rsid w:val="006F37A4"/>
    <w:rsid w:val="00705408"/>
    <w:rsid w:val="00722D4E"/>
    <w:rsid w:val="00730EC3"/>
    <w:rsid w:val="00733D4D"/>
    <w:rsid w:val="00741D3B"/>
    <w:rsid w:val="00753322"/>
    <w:rsid w:val="0077233E"/>
    <w:rsid w:val="00776F2F"/>
    <w:rsid w:val="007A1EAB"/>
    <w:rsid w:val="007A22DC"/>
    <w:rsid w:val="007A7D46"/>
    <w:rsid w:val="007B3EC8"/>
    <w:rsid w:val="007C521B"/>
    <w:rsid w:val="007C68E7"/>
    <w:rsid w:val="007C75AD"/>
    <w:rsid w:val="007D185F"/>
    <w:rsid w:val="007E2578"/>
    <w:rsid w:val="007F7362"/>
    <w:rsid w:val="007F78D5"/>
    <w:rsid w:val="007F7ECA"/>
    <w:rsid w:val="00807121"/>
    <w:rsid w:val="008207A2"/>
    <w:rsid w:val="00825AB6"/>
    <w:rsid w:val="0083205A"/>
    <w:rsid w:val="0084713A"/>
    <w:rsid w:val="008500F0"/>
    <w:rsid w:val="008561B3"/>
    <w:rsid w:val="00861CAD"/>
    <w:rsid w:val="008720B7"/>
    <w:rsid w:val="008745D6"/>
    <w:rsid w:val="008773AE"/>
    <w:rsid w:val="00877566"/>
    <w:rsid w:val="00882DF0"/>
    <w:rsid w:val="008874E4"/>
    <w:rsid w:val="008C130D"/>
    <w:rsid w:val="008C2071"/>
    <w:rsid w:val="008D3D43"/>
    <w:rsid w:val="008D4BC6"/>
    <w:rsid w:val="008F3F34"/>
    <w:rsid w:val="00905949"/>
    <w:rsid w:val="00910C84"/>
    <w:rsid w:val="00924D9F"/>
    <w:rsid w:val="009311AD"/>
    <w:rsid w:val="0093683D"/>
    <w:rsid w:val="00964BBE"/>
    <w:rsid w:val="00990ECA"/>
    <w:rsid w:val="00993985"/>
    <w:rsid w:val="009940E2"/>
    <w:rsid w:val="009A02C6"/>
    <w:rsid w:val="009D35BF"/>
    <w:rsid w:val="009F27FB"/>
    <w:rsid w:val="00A2680F"/>
    <w:rsid w:val="00A33723"/>
    <w:rsid w:val="00A656D4"/>
    <w:rsid w:val="00A65AB1"/>
    <w:rsid w:val="00A708B2"/>
    <w:rsid w:val="00A77952"/>
    <w:rsid w:val="00A8438E"/>
    <w:rsid w:val="00A84A49"/>
    <w:rsid w:val="00A90762"/>
    <w:rsid w:val="00A945A8"/>
    <w:rsid w:val="00A96E82"/>
    <w:rsid w:val="00AB228F"/>
    <w:rsid w:val="00AF16FB"/>
    <w:rsid w:val="00B014E5"/>
    <w:rsid w:val="00B01FBB"/>
    <w:rsid w:val="00B078D4"/>
    <w:rsid w:val="00B417B3"/>
    <w:rsid w:val="00B53433"/>
    <w:rsid w:val="00B536E7"/>
    <w:rsid w:val="00B801AF"/>
    <w:rsid w:val="00B97124"/>
    <w:rsid w:val="00BA775E"/>
    <w:rsid w:val="00BB31A2"/>
    <w:rsid w:val="00BB3B79"/>
    <w:rsid w:val="00BD209A"/>
    <w:rsid w:val="00BF75BA"/>
    <w:rsid w:val="00C079EF"/>
    <w:rsid w:val="00C13449"/>
    <w:rsid w:val="00C13604"/>
    <w:rsid w:val="00C142AD"/>
    <w:rsid w:val="00C1623F"/>
    <w:rsid w:val="00C21EB7"/>
    <w:rsid w:val="00C2649F"/>
    <w:rsid w:val="00C4783C"/>
    <w:rsid w:val="00C50EE0"/>
    <w:rsid w:val="00C5159A"/>
    <w:rsid w:val="00C86EE2"/>
    <w:rsid w:val="00C918D9"/>
    <w:rsid w:val="00C92C1E"/>
    <w:rsid w:val="00C9663A"/>
    <w:rsid w:val="00CA2DD1"/>
    <w:rsid w:val="00CB04D5"/>
    <w:rsid w:val="00CC2E4D"/>
    <w:rsid w:val="00CC7390"/>
    <w:rsid w:val="00CD1B6A"/>
    <w:rsid w:val="00CE2A0B"/>
    <w:rsid w:val="00CE47E2"/>
    <w:rsid w:val="00CE58CE"/>
    <w:rsid w:val="00CF0CA0"/>
    <w:rsid w:val="00CF40E3"/>
    <w:rsid w:val="00CF4273"/>
    <w:rsid w:val="00D04110"/>
    <w:rsid w:val="00D05C33"/>
    <w:rsid w:val="00D12408"/>
    <w:rsid w:val="00D14A6E"/>
    <w:rsid w:val="00D17716"/>
    <w:rsid w:val="00D223C3"/>
    <w:rsid w:val="00D22F1C"/>
    <w:rsid w:val="00D409FC"/>
    <w:rsid w:val="00D46AD5"/>
    <w:rsid w:val="00D47F62"/>
    <w:rsid w:val="00D5284E"/>
    <w:rsid w:val="00D6088D"/>
    <w:rsid w:val="00D67CAA"/>
    <w:rsid w:val="00D70F93"/>
    <w:rsid w:val="00D82FAD"/>
    <w:rsid w:val="00D97A46"/>
    <w:rsid w:val="00D97AEB"/>
    <w:rsid w:val="00DA5423"/>
    <w:rsid w:val="00DA54DB"/>
    <w:rsid w:val="00DC355A"/>
    <w:rsid w:val="00DD0DBB"/>
    <w:rsid w:val="00DD1A6B"/>
    <w:rsid w:val="00DD5E31"/>
    <w:rsid w:val="00DD5F6D"/>
    <w:rsid w:val="00DD67C5"/>
    <w:rsid w:val="00DF4C1E"/>
    <w:rsid w:val="00DF7FE8"/>
    <w:rsid w:val="00E11096"/>
    <w:rsid w:val="00E120C5"/>
    <w:rsid w:val="00E126A4"/>
    <w:rsid w:val="00E22AFE"/>
    <w:rsid w:val="00E35F13"/>
    <w:rsid w:val="00E41307"/>
    <w:rsid w:val="00E41D07"/>
    <w:rsid w:val="00E54697"/>
    <w:rsid w:val="00E61CE3"/>
    <w:rsid w:val="00E66BE4"/>
    <w:rsid w:val="00E909C2"/>
    <w:rsid w:val="00EA7A90"/>
    <w:rsid w:val="00EB7978"/>
    <w:rsid w:val="00EE1E65"/>
    <w:rsid w:val="00EE67CE"/>
    <w:rsid w:val="00EF3080"/>
    <w:rsid w:val="00F013EC"/>
    <w:rsid w:val="00F0695D"/>
    <w:rsid w:val="00F076B8"/>
    <w:rsid w:val="00F15B62"/>
    <w:rsid w:val="00F347EA"/>
    <w:rsid w:val="00F40FCB"/>
    <w:rsid w:val="00F46E10"/>
    <w:rsid w:val="00F559A3"/>
    <w:rsid w:val="00F559D4"/>
    <w:rsid w:val="00F57AE4"/>
    <w:rsid w:val="00F603A7"/>
    <w:rsid w:val="00F65CC5"/>
    <w:rsid w:val="00F66362"/>
    <w:rsid w:val="00F663FB"/>
    <w:rsid w:val="00F92008"/>
    <w:rsid w:val="00F94EB4"/>
    <w:rsid w:val="00FC2F2A"/>
    <w:rsid w:val="00FD69EC"/>
    <w:rsid w:val="00FE0D8A"/>
    <w:rsid w:val="00FE274D"/>
    <w:rsid w:val="00FE3FA3"/>
    <w:rsid w:val="00FE5080"/>
    <w:rsid w:val="00FE5CA0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4B9C226-B854-4818-92E1-3956153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uiPriority w:val="99"/>
    <w:rsid w:val="00130863"/>
    <w:pPr>
      <w:ind w:hanging="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59"/>
    <w:rsid w:val="00FE0D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014CD9"/>
    <w:pPr>
      <w:ind w:left="720"/>
      <w:contextualSpacing/>
    </w:pPr>
  </w:style>
  <w:style w:type="character" w:customStyle="1" w:styleId="12">
    <w:name w:val="Название1"/>
    <w:uiPriority w:val="99"/>
    <w:rsid w:val="00C5159A"/>
  </w:style>
  <w:style w:type="paragraph" w:styleId="ad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e">
    <w:name w:val="Strong"/>
    <w:uiPriority w:val="99"/>
    <w:qFormat/>
    <w:locked/>
    <w:rsid w:val="000A04E9"/>
    <w:rPr>
      <w:rFonts w:cs="Times New Roman"/>
      <w:b/>
    </w:rPr>
  </w:style>
  <w:style w:type="paragraph" w:styleId="af">
    <w:name w:val="Body Text Indent"/>
    <w:basedOn w:val="a"/>
    <w:link w:val="af0"/>
    <w:uiPriority w:val="99"/>
    <w:rsid w:val="000A04E9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10">
    <w:name w:val="Абзац списка1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Title"/>
    <w:basedOn w:val="a"/>
    <w:link w:val="af2"/>
    <w:uiPriority w:val="99"/>
    <w:qFormat/>
    <w:locked/>
    <w:rsid w:val="005A5863"/>
    <w:pPr>
      <w:spacing w:before="100" w:beforeAutospacing="1" w:after="100" w:afterAutospacing="1"/>
    </w:pPr>
  </w:style>
  <w:style w:type="character" w:customStyle="1" w:styleId="af2">
    <w:name w:val="Название Знак"/>
    <w:link w:val="af1"/>
    <w:uiPriority w:val="99"/>
    <w:locked/>
    <w:rsid w:val="005A5863"/>
    <w:rPr>
      <w:rFonts w:ascii="Times New Roman" w:hAnsi="Times New Roman"/>
      <w:sz w:val="24"/>
    </w:rPr>
  </w:style>
  <w:style w:type="character" w:styleId="af3">
    <w:name w:val="Emphasis"/>
    <w:uiPriority w:val="99"/>
    <w:qFormat/>
    <w:locked/>
    <w:rsid w:val="00F66362"/>
    <w:rPr>
      <w:rFonts w:cs="Times New Roman"/>
      <w:i/>
      <w:iCs/>
    </w:rPr>
  </w:style>
  <w:style w:type="paragraph" w:styleId="af4">
    <w:name w:val="List Paragraph"/>
    <w:basedOn w:val="a"/>
    <w:uiPriority w:val="99"/>
    <w:qFormat/>
    <w:rsid w:val="00D5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85;&#1076;&#1088;&#1077;&#1081;\Downloads\tykon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anya\AppData\Desktop\&#1056;&#1040;&#1041;&#1054;&#1063;&#1048;&#1049;%20&#1057;&#1058;&#1054;&#1051;_1\&#1040;&#1053;&#1043;_&#1048;&#1053;&#1060;_2016&#1075;\tykon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Усенко Д. Р.</cp:lastModifiedBy>
  <cp:revision>37</cp:revision>
  <cp:lastPrinted>2018-11-29T08:17:00Z</cp:lastPrinted>
  <dcterms:created xsi:type="dcterms:W3CDTF">2018-11-06T03:54:00Z</dcterms:created>
  <dcterms:modified xsi:type="dcterms:W3CDTF">2018-12-03T09:47:00Z</dcterms:modified>
</cp:coreProperties>
</file>