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573F8E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573F8E" w:rsidRPr="005047F2" w:rsidRDefault="00294A61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4.65pt;height:44.15pt;visibility:visible">
                  <v:imagedata r:id="rId5" o:title=""/>
                </v:shape>
              </w:pict>
            </w:r>
          </w:p>
          <w:p w:rsidR="00573F8E" w:rsidRPr="005047F2" w:rsidRDefault="00573F8E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5047F2">
              <w:rPr>
                <w:b/>
                <w:bCs/>
              </w:rPr>
              <w:t>Департамент общего образования Томской области</w:t>
            </w:r>
          </w:p>
          <w:p w:rsidR="00573F8E" w:rsidRPr="005047F2" w:rsidRDefault="00573F8E" w:rsidP="00AB228F">
            <w:pPr>
              <w:pStyle w:val="3"/>
              <w:spacing w:before="120"/>
              <w:rPr>
                <w:bCs/>
                <w:sz w:val="20"/>
              </w:rPr>
            </w:pPr>
            <w:r w:rsidRPr="005047F2">
              <w:rPr>
                <w:sz w:val="20"/>
              </w:rPr>
              <w:t>ОБЛАСТНОЕ ГОСУДАРСТВЕННОЕ БЮДЖЕТНОЕ УЧРЕЖДЕНИЕ</w:t>
            </w:r>
          </w:p>
          <w:p w:rsidR="00573F8E" w:rsidRPr="000D6277" w:rsidRDefault="00573F8E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573F8E" w:rsidRPr="000D6277" w:rsidRDefault="00573F8E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573F8E" w:rsidRPr="00194FF6" w:rsidRDefault="00573F8E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D6277">
              <w:rPr>
                <w:sz w:val="20"/>
                <w:szCs w:val="20"/>
              </w:rPr>
              <w:t>тел</w:t>
            </w:r>
            <w:r w:rsidRPr="00194FF6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194FF6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573F8E" w:rsidRPr="00194FF6" w:rsidRDefault="00573F8E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94FF6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194FF6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194FF6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573F8E" w:rsidRPr="000D6277" w:rsidRDefault="00573F8E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573F8E" w:rsidRPr="000D6277" w:rsidRDefault="00294A61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573F8E" w:rsidRPr="00194F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573F8E" w:rsidRPr="00194F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573F8E" w:rsidRPr="00194F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3F8E" w:rsidRPr="000D6277" w:rsidRDefault="00573F8E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573F8E" w:rsidRPr="000D6277" w:rsidRDefault="00573F8E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r w:rsidRPr="000D6277">
              <w:t xml:space="preserve">Руководителям и педагогам образовательных организаций </w:t>
            </w:r>
          </w:p>
          <w:p w:rsidR="00573F8E" w:rsidRPr="000D6277" w:rsidRDefault="00573F8E" w:rsidP="00AB228F">
            <w:pPr>
              <w:jc w:val="both"/>
            </w:pPr>
            <w:r w:rsidRPr="000D6277">
              <w:t>Томской области</w:t>
            </w:r>
          </w:p>
          <w:p w:rsidR="00573F8E" w:rsidRPr="000D6277" w:rsidRDefault="00573F8E" w:rsidP="00AB228F">
            <w:pPr>
              <w:jc w:val="both"/>
            </w:pPr>
          </w:p>
        </w:tc>
      </w:tr>
      <w:tr w:rsidR="00573F8E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953CEF" w:rsidRPr="006E6F9A" w:rsidRDefault="006E6F9A" w:rsidP="00294A61">
            <w:pPr>
              <w:ind w:left="72"/>
              <w:rPr>
                <w:sz w:val="20"/>
                <w:szCs w:val="20"/>
                <w:u w:val="single"/>
              </w:rPr>
            </w:pPr>
            <w:bookmarkStart w:id="0" w:name="_GoBack"/>
            <w:r w:rsidRPr="006E6F9A">
              <w:rPr>
                <w:sz w:val="20"/>
                <w:szCs w:val="20"/>
                <w:u w:val="single"/>
              </w:rPr>
              <w:t>17.01.2019</w:t>
            </w:r>
            <w:r w:rsidRPr="00294A61">
              <w:rPr>
                <w:sz w:val="20"/>
                <w:szCs w:val="20"/>
              </w:rPr>
              <w:t xml:space="preserve"> № </w:t>
            </w:r>
            <w:r w:rsidRPr="006E6F9A">
              <w:rPr>
                <w:sz w:val="20"/>
                <w:szCs w:val="20"/>
                <w:u w:val="single"/>
              </w:rPr>
              <w:t>45</w:t>
            </w:r>
          </w:p>
          <w:p w:rsidR="00953CEF" w:rsidRPr="00953CEF" w:rsidRDefault="00294A61" w:rsidP="00294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№ ____________ от </w:t>
            </w:r>
            <w:r w:rsidR="00953CEF" w:rsidRPr="00953CEF">
              <w:rPr>
                <w:sz w:val="20"/>
                <w:szCs w:val="20"/>
              </w:rPr>
              <w:t>_______________</w:t>
            </w:r>
          </w:p>
          <w:p w:rsidR="00573F8E" w:rsidRDefault="00573F8E" w:rsidP="00294A61">
            <w:pPr>
              <w:ind w:left="72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 w:rsidR="00953CEF">
              <w:rPr>
                <w:sz w:val="20"/>
                <w:szCs w:val="20"/>
              </w:rPr>
              <w:t>б итогах</w:t>
            </w:r>
            <w:r>
              <w:rPr>
                <w:sz w:val="20"/>
                <w:szCs w:val="20"/>
              </w:rPr>
              <w:t xml:space="preserve"> </w:t>
            </w:r>
            <w:r w:rsidR="00953CEF">
              <w:rPr>
                <w:sz w:val="20"/>
                <w:szCs w:val="20"/>
              </w:rPr>
              <w:t>проведения</w:t>
            </w:r>
            <w:r w:rsidRPr="0059620A">
              <w:rPr>
                <w:sz w:val="20"/>
                <w:szCs w:val="20"/>
              </w:rPr>
              <w:t xml:space="preserve"> открытой дистанционно</w:t>
            </w:r>
            <w:r>
              <w:rPr>
                <w:sz w:val="20"/>
                <w:szCs w:val="20"/>
              </w:rPr>
              <w:t xml:space="preserve">й </w:t>
            </w:r>
          </w:p>
          <w:p w:rsidR="00573F8E" w:rsidRPr="00087A30" w:rsidRDefault="00294A61" w:rsidP="00294A61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метапредметной</w:t>
            </w:r>
            <w:proofErr w:type="spellEnd"/>
            <w:r>
              <w:rPr>
                <w:sz w:val="20"/>
                <w:szCs w:val="20"/>
              </w:rPr>
              <w:t xml:space="preserve"> интернет-</w:t>
            </w:r>
            <w:r w:rsidR="00573F8E">
              <w:rPr>
                <w:sz w:val="20"/>
                <w:szCs w:val="20"/>
              </w:rPr>
              <w:t>игры</w:t>
            </w:r>
            <w:bookmarkEnd w:id="0"/>
          </w:p>
        </w:tc>
        <w:tc>
          <w:tcPr>
            <w:tcW w:w="891" w:type="dxa"/>
            <w:gridSpan w:val="2"/>
          </w:tcPr>
          <w:p w:rsidR="00573F8E" w:rsidRPr="00CF0CA0" w:rsidRDefault="00573F8E" w:rsidP="00AB228F">
            <w:pPr>
              <w:spacing w:before="120"/>
            </w:pPr>
          </w:p>
        </w:tc>
      </w:tr>
    </w:tbl>
    <w:p w:rsidR="00573F8E" w:rsidRDefault="00573F8E" w:rsidP="000A04E9">
      <w:pPr>
        <w:ind w:left="3540"/>
      </w:pPr>
    </w:p>
    <w:p w:rsidR="00573F8E" w:rsidRPr="006A41EA" w:rsidRDefault="00573F8E" w:rsidP="00B90458">
      <w:pPr>
        <w:jc w:val="center"/>
        <w:rPr>
          <w:b/>
        </w:rPr>
      </w:pPr>
      <w:r w:rsidRPr="006A41EA">
        <w:rPr>
          <w:b/>
        </w:rPr>
        <w:t>Уважаемые коллеги!</w:t>
      </w:r>
    </w:p>
    <w:p w:rsidR="00573F8E" w:rsidRPr="006A41EA" w:rsidRDefault="00573F8E" w:rsidP="00B90458">
      <w:pPr>
        <w:ind w:firstLine="815"/>
        <w:jc w:val="both"/>
      </w:pPr>
    </w:p>
    <w:p w:rsidR="00573F8E" w:rsidRPr="006A41EA" w:rsidRDefault="00573F8E" w:rsidP="00B90458">
      <w:pPr>
        <w:autoSpaceDE w:val="0"/>
        <w:autoSpaceDN w:val="0"/>
        <w:adjustRightInd w:val="0"/>
        <w:jc w:val="both"/>
        <w:rPr>
          <w:b/>
        </w:rPr>
      </w:pPr>
      <w:r w:rsidRPr="006A41EA">
        <w:t xml:space="preserve">          </w:t>
      </w:r>
      <w:r w:rsidRPr="006A41EA">
        <w:tab/>
        <w:t xml:space="preserve"> ОГБУ «РЦРО» информирует о</w:t>
      </w:r>
      <w:r w:rsidR="00953CEF" w:rsidRPr="006A41EA">
        <w:t>б итогах проведения</w:t>
      </w:r>
      <w:r w:rsidRPr="006A41EA">
        <w:t xml:space="preserve"> РВЦИ МАОУ «</w:t>
      </w:r>
      <w:proofErr w:type="spellStart"/>
      <w:r w:rsidRPr="006A41EA">
        <w:t>Молчановская</w:t>
      </w:r>
      <w:proofErr w:type="spellEnd"/>
      <w:r w:rsidRPr="006A41EA">
        <w:t xml:space="preserve"> СОШ №1» открытой дистанционной </w:t>
      </w:r>
      <w:proofErr w:type="spellStart"/>
      <w:r w:rsidRPr="006A41EA">
        <w:t>метапредметной</w:t>
      </w:r>
      <w:proofErr w:type="spellEnd"/>
      <w:r w:rsidRPr="006A41EA">
        <w:t xml:space="preserve"> интернет-игры «Химические элементы живой и неживой природы»</w:t>
      </w:r>
      <w:r w:rsidR="00953CEF" w:rsidRPr="006A41EA">
        <w:t xml:space="preserve">, состоявшейся в период с 28 по 29 ноября 2018 года </w:t>
      </w:r>
      <w:r w:rsidRPr="006A41EA">
        <w:t>в рамках реализации сетевого инновационного проекта «</w:t>
      </w:r>
      <w:r w:rsidR="00953CEF" w:rsidRPr="006A41EA">
        <w:rPr>
          <w:color w:val="000000"/>
        </w:rPr>
        <w:t xml:space="preserve">Создание модели адаптивной </w:t>
      </w:r>
      <w:r w:rsidRPr="006A41EA">
        <w:rPr>
          <w:color w:val="000000"/>
        </w:rPr>
        <w:t>школы, способствующей наиболее полному удовлетворению индивидуальных интеллектуально творч</w:t>
      </w:r>
      <w:r w:rsidR="00953CEF" w:rsidRPr="006A41EA">
        <w:rPr>
          <w:color w:val="000000"/>
        </w:rPr>
        <w:t xml:space="preserve">еских потребностей обучающихся» с целью </w:t>
      </w:r>
      <w:r w:rsidRPr="006A41EA">
        <w:rPr>
          <w:bCs/>
        </w:rPr>
        <w:t>п</w:t>
      </w:r>
      <w:r w:rsidR="00953CEF" w:rsidRPr="006A41EA">
        <w:t>опуляризации</w:t>
      </w:r>
      <w:r w:rsidRPr="006A41EA">
        <w:t xml:space="preserve"> знаний естественно - научного цикла.</w:t>
      </w:r>
    </w:p>
    <w:p w:rsidR="00DE4385" w:rsidRPr="006A41EA" w:rsidRDefault="00953CEF" w:rsidP="00B90458">
      <w:pPr>
        <w:snapToGrid w:val="0"/>
        <w:jc w:val="both"/>
      </w:pPr>
      <w:r w:rsidRPr="006A41EA">
        <w:rPr>
          <w:b/>
        </w:rPr>
        <w:t xml:space="preserve"> </w:t>
      </w:r>
      <w:r w:rsidR="00DE4385" w:rsidRPr="006A41EA">
        <w:rPr>
          <w:b/>
        </w:rPr>
        <w:tab/>
      </w:r>
      <w:r w:rsidR="00DE4385" w:rsidRPr="00E62A1B">
        <w:rPr>
          <w:u w:val="single"/>
        </w:rPr>
        <w:t xml:space="preserve">В открытой дистанционной </w:t>
      </w:r>
      <w:proofErr w:type="spellStart"/>
      <w:r w:rsidR="00DE4385" w:rsidRPr="00E62A1B">
        <w:rPr>
          <w:u w:val="single"/>
        </w:rPr>
        <w:t>метапредметной</w:t>
      </w:r>
      <w:proofErr w:type="spellEnd"/>
      <w:r w:rsidR="00DE4385" w:rsidRPr="00E62A1B">
        <w:rPr>
          <w:u w:val="single"/>
        </w:rPr>
        <w:t xml:space="preserve"> интернет-игре</w:t>
      </w:r>
      <w:r w:rsidR="00DE4385" w:rsidRPr="006A41EA">
        <w:t xml:space="preserve"> приняли участие 74 обучающихся, 17 педагогов из школ г. Томска, г. Стрежевого, </w:t>
      </w:r>
      <w:proofErr w:type="spellStart"/>
      <w:r w:rsidR="00DE4385" w:rsidRPr="006A41EA">
        <w:t>Молчановского</w:t>
      </w:r>
      <w:proofErr w:type="spellEnd"/>
      <w:r w:rsidR="00DE4385" w:rsidRPr="006A41EA">
        <w:t xml:space="preserve">, Первомайского, Зырянского и Томского районов: </w:t>
      </w:r>
      <w:r w:rsidR="008B36ED" w:rsidRPr="006A41EA">
        <w:t xml:space="preserve">МАОУ СОШ № 28 г. Томска, МАОУ гимназия №55 им. Е.Г. </w:t>
      </w:r>
      <w:proofErr w:type="spellStart"/>
      <w:r w:rsidR="008B36ED" w:rsidRPr="006A41EA">
        <w:t>Вёрсткиной</w:t>
      </w:r>
      <w:proofErr w:type="spellEnd"/>
      <w:r w:rsidR="008B36ED" w:rsidRPr="006A41EA">
        <w:t xml:space="preserve"> г. Томска, МОУ «СОШ №4 </w:t>
      </w:r>
      <w:proofErr w:type="spellStart"/>
      <w:r w:rsidR="008B36ED" w:rsidRPr="006A41EA">
        <w:t>г.о</w:t>
      </w:r>
      <w:proofErr w:type="spellEnd"/>
      <w:r w:rsidR="008B36ED" w:rsidRPr="006A41EA">
        <w:t xml:space="preserve">. Стрежевой с углубленным изучением отдельных предметов», </w:t>
      </w:r>
      <w:r w:rsidR="007C40F9">
        <w:t xml:space="preserve">МАОУ </w:t>
      </w:r>
      <w:proofErr w:type="spellStart"/>
      <w:r w:rsidR="007C40F9">
        <w:t>Молчановская</w:t>
      </w:r>
      <w:proofErr w:type="spellEnd"/>
      <w:r w:rsidR="007C40F9">
        <w:t xml:space="preserve"> СОШ №</w:t>
      </w:r>
      <w:r w:rsidR="00DE4385" w:rsidRPr="006A41EA">
        <w:t xml:space="preserve"> 2, </w:t>
      </w:r>
      <w:r w:rsidR="00DE4385" w:rsidRPr="006A41EA">
        <w:rPr>
          <w:bCs/>
          <w:color w:val="000000"/>
        </w:rPr>
        <w:t>МБОУ «</w:t>
      </w:r>
      <w:proofErr w:type="spellStart"/>
      <w:r w:rsidR="00DE4385" w:rsidRPr="006A41EA">
        <w:rPr>
          <w:bCs/>
          <w:color w:val="000000"/>
        </w:rPr>
        <w:t>Наргинская</w:t>
      </w:r>
      <w:proofErr w:type="spellEnd"/>
      <w:r w:rsidR="00DE4385" w:rsidRPr="006A41EA">
        <w:rPr>
          <w:bCs/>
          <w:color w:val="000000"/>
        </w:rPr>
        <w:t xml:space="preserve"> СОШ», МАОУ «</w:t>
      </w:r>
      <w:proofErr w:type="spellStart"/>
      <w:r w:rsidR="00DE4385" w:rsidRPr="006A41EA">
        <w:rPr>
          <w:bCs/>
          <w:color w:val="000000"/>
        </w:rPr>
        <w:t>Суйгинская</w:t>
      </w:r>
      <w:proofErr w:type="spellEnd"/>
      <w:r w:rsidR="00DE4385" w:rsidRPr="006A41EA">
        <w:rPr>
          <w:bCs/>
          <w:color w:val="000000"/>
        </w:rPr>
        <w:t xml:space="preserve"> СОШ», МАОУ </w:t>
      </w:r>
      <w:r w:rsidR="00DE4385" w:rsidRPr="006A41EA">
        <w:t>«</w:t>
      </w:r>
      <w:proofErr w:type="spellStart"/>
      <w:r w:rsidR="00DE4385" w:rsidRPr="006A41EA">
        <w:t>Тунгусовская</w:t>
      </w:r>
      <w:proofErr w:type="spellEnd"/>
      <w:r w:rsidR="00DE4385" w:rsidRPr="006A41EA">
        <w:t xml:space="preserve"> СОШ», </w:t>
      </w:r>
      <w:r w:rsidR="00DE4385" w:rsidRPr="006A41EA">
        <w:rPr>
          <w:bCs/>
          <w:color w:val="000000"/>
        </w:rPr>
        <w:t>МАОУ «</w:t>
      </w:r>
      <w:proofErr w:type="spellStart"/>
      <w:r w:rsidR="00DE4385" w:rsidRPr="006A41EA">
        <w:rPr>
          <w:bCs/>
          <w:color w:val="000000"/>
        </w:rPr>
        <w:t>Сулзатская</w:t>
      </w:r>
      <w:proofErr w:type="spellEnd"/>
      <w:r w:rsidR="00DE4385" w:rsidRPr="006A41EA">
        <w:rPr>
          <w:bCs/>
          <w:color w:val="000000"/>
        </w:rPr>
        <w:t xml:space="preserve"> СОШ»</w:t>
      </w:r>
      <w:r w:rsidR="008B36ED" w:rsidRPr="006A41EA">
        <w:t>, МБОУ «Зырянская СОШ», МБОУ «Березовская СОШ»,  МБОУ «Первомайская ООШ. п. Новый» Первомайского района, МАОУ «Спасская СОШ», МАОУ «</w:t>
      </w:r>
      <w:proofErr w:type="spellStart"/>
      <w:r w:rsidR="008B36ED" w:rsidRPr="006A41EA">
        <w:t>Итатская</w:t>
      </w:r>
      <w:proofErr w:type="spellEnd"/>
      <w:r w:rsidR="008B36ED" w:rsidRPr="006A41EA">
        <w:t xml:space="preserve"> СОШ» Томского района.</w:t>
      </w:r>
    </w:p>
    <w:p w:rsidR="00B90458" w:rsidRPr="006A41EA" w:rsidRDefault="00B90458" w:rsidP="006A41EA">
      <w:pPr>
        <w:ind w:firstLine="708"/>
        <w:jc w:val="both"/>
      </w:pPr>
      <w:r w:rsidRPr="006A41EA">
        <w:t xml:space="preserve">Для участия в открытой дистанционной </w:t>
      </w:r>
      <w:proofErr w:type="spellStart"/>
      <w:r w:rsidRPr="006A41EA">
        <w:t>метапредметной</w:t>
      </w:r>
      <w:proofErr w:type="spellEnd"/>
      <w:r w:rsidRPr="006A41EA">
        <w:t xml:space="preserve"> интернет</w:t>
      </w:r>
      <w:r w:rsidR="00EB3C9E" w:rsidRPr="006A41EA">
        <w:t xml:space="preserve"> -</w:t>
      </w:r>
      <w:r w:rsidRPr="006A41EA">
        <w:t xml:space="preserve"> игре были поданы заявки</w:t>
      </w:r>
      <w:r w:rsidR="00EB3C9E" w:rsidRPr="006A41EA">
        <w:t xml:space="preserve"> и получе</w:t>
      </w:r>
      <w:r w:rsidR="00C247F2">
        <w:t>ны ответы от 13</w:t>
      </w:r>
      <w:r w:rsidR="00EB3C9E" w:rsidRPr="006A41EA">
        <w:t xml:space="preserve"> команд</w:t>
      </w:r>
      <w:r w:rsidRPr="006A41EA">
        <w:t xml:space="preserve"> из </w:t>
      </w:r>
      <w:r w:rsidR="00C247F2">
        <w:t>13</w:t>
      </w:r>
      <w:r w:rsidRPr="006A41EA">
        <w:t xml:space="preserve"> </w:t>
      </w:r>
      <w:r w:rsidR="00EB3C9E" w:rsidRPr="006A41EA">
        <w:t>образовательных организаций</w:t>
      </w:r>
      <w:r w:rsidRPr="006A41EA">
        <w:t xml:space="preserve"> Томской области.  Согласно Положению о проведении интернет – игры</w:t>
      </w:r>
      <w:r w:rsidR="00EB3C9E" w:rsidRPr="006A41EA">
        <w:t xml:space="preserve"> </w:t>
      </w:r>
      <w:r w:rsidRPr="006A41EA">
        <w:rPr>
          <w:color w:val="252525"/>
        </w:rPr>
        <w:t xml:space="preserve">  к</w:t>
      </w:r>
      <w:r w:rsidRPr="006A41EA">
        <w:t>оманд</w:t>
      </w:r>
      <w:r w:rsidR="008116B5">
        <w:t>а от Организатора в игре участия</w:t>
      </w:r>
      <w:r w:rsidRPr="006A41EA">
        <w:t xml:space="preserve"> не принимала. Задания для игры были подготовлены </w:t>
      </w:r>
      <w:r w:rsidR="006A41EA">
        <w:t>учителями предметных областей</w:t>
      </w:r>
      <w:r w:rsidRPr="006A41EA">
        <w:t xml:space="preserve">: география, экология, биология, химия. Вопросы были сформулированы таким образом, чтобы участники игры могли найти ответ после просмотра не одного, а нескольких источников. </w:t>
      </w:r>
    </w:p>
    <w:p w:rsidR="00B90458" w:rsidRPr="006A41EA" w:rsidRDefault="00DE4385" w:rsidP="006A41EA">
      <w:pPr>
        <w:autoSpaceDE w:val="0"/>
        <w:autoSpaceDN w:val="0"/>
        <w:adjustRightInd w:val="0"/>
        <w:jc w:val="both"/>
      </w:pPr>
      <w:r w:rsidRPr="006A41EA">
        <w:rPr>
          <w:color w:val="000000"/>
        </w:rPr>
        <w:t xml:space="preserve">  </w:t>
      </w:r>
      <w:r w:rsidRPr="006A41EA">
        <w:rPr>
          <w:color w:val="000000"/>
        </w:rPr>
        <w:tab/>
        <w:t>В результате, цели</w:t>
      </w:r>
      <w:r w:rsidRPr="006A41EA">
        <w:t xml:space="preserve"> и задачи, </w:t>
      </w:r>
      <w:r w:rsidR="00B90458" w:rsidRPr="006A41EA">
        <w:rPr>
          <w:color w:val="000000"/>
        </w:rPr>
        <w:t xml:space="preserve">поставленные перед проведением открытой дистанционной </w:t>
      </w:r>
      <w:proofErr w:type="spellStart"/>
      <w:r w:rsidR="00B90458" w:rsidRPr="006A41EA">
        <w:rPr>
          <w:color w:val="000000"/>
        </w:rPr>
        <w:t>метапредметной</w:t>
      </w:r>
      <w:proofErr w:type="spellEnd"/>
      <w:r w:rsidR="00B90458" w:rsidRPr="006A41EA">
        <w:rPr>
          <w:color w:val="000000"/>
        </w:rPr>
        <w:t xml:space="preserve"> интернет </w:t>
      </w:r>
      <w:r w:rsidR="008116B5">
        <w:rPr>
          <w:color w:val="000000"/>
        </w:rPr>
        <w:t xml:space="preserve">– игры, </w:t>
      </w:r>
      <w:r w:rsidR="00B90458" w:rsidRPr="006A41EA">
        <w:rPr>
          <w:color w:val="000000"/>
        </w:rPr>
        <w:t>были достигнуты. По итогам игры</w:t>
      </w:r>
      <w:r w:rsidR="00EB3C9E" w:rsidRPr="006A41EA">
        <w:rPr>
          <w:color w:val="000000"/>
        </w:rPr>
        <w:t xml:space="preserve"> у</w:t>
      </w:r>
      <w:r w:rsidR="006A41EA">
        <w:rPr>
          <w:color w:val="000000"/>
        </w:rPr>
        <w:t xml:space="preserve">частники получили сертификаты, </w:t>
      </w:r>
      <w:r w:rsidR="00EB3C9E" w:rsidRPr="006A41EA">
        <w:rPr>
          <w:color w:val="000000"/>
        </w:rPr>
        <w:t>победители – дипломы ОГБУ «РЦРО».</w:t>
      </w:r>
      <w:r w:rsidR="006A41EA">
        <w:rPr>
          <w:color w:val="000000"/>
        </w:rPr>
        <w:t xml:space="preserve"> </w:t>
      </w:r>
      <w:r w:rsidR="00B90458" w:rsidRPr="006A41EA">
        <w:t xml:space="preserve">Вся информация о мероприятии опубликована на сайте Организатора </w:t>
      </w:r>
      <w:hyperlink r:id="rId8" w:history="1">
        <w:r w:rsidR="006A41EA" w:rsidRPr="006A41EA">
          <w:rPr>
            <w:rStyle w:val="a3"/>
          </w:rPr>
          <w:t xml:space="preserve">http://mol-mlschool1.edu.tomsk.ru/otkryitaya-distantsionnaya-internet-igra-himicheskie-elementyi-zhivoy-i-nezhivoy- </w:t>
        </w:r>
        <w:proofErr w:type="spellStart"/>
        <w:r w:rsidR="006A41EA" w:rsidRPr="006A41EA">
          <w:rPr>
            <w:rStyle w:val="a3"/>
          </w:rPr>
          <w:t>rirodyi</w:t>
        </w:r>
        <w:proofErr w:type="spellEnd"/>
        <w:r w:rsidR="006A41EA" w:rsidRPr="006A41EA">
          <w:rPr>
            <w:rStyle w:val="a3"/>
          </w:rPr>
          <w:t>/</w:t>
        </w:r>
      </w:hyperlink>
      <w:r w:rsidR="006A41EA" w:rsidRPr="006A41EA">
        <w:rPr>
          <w:rStyle w:val="a3"/>
        </w:rPr>
        <w:t xml:space="preserve">. </w:t>
      </w:r>
      <w:r w:rsidR="00B90458" w:rsidRPr="006A41EA">
        <w:t xml:space="preserve">Протокол итогов открытой дистанционной </w:t>
      </w:r>
      <w:proofErr w:type="spellStart"/>
      <w:r w:rsidR="00B90458" w:rsidRPr="006A41EA">
        <w:t>метапредметной</w:t>
      </w:r>
      <w:proofErr w:type="spellEnd"/>
      <w:r w:rsidR="00B90458" w:rsidRPr="006A41EA">
        <w:t xml:space="preserve"> интернет - игры «Химические элементы живой и неживой природы» (Приложение №1).</w:t>
      </w:r>
    </w:p>
    <w:p w:rsidR="006A41EA" w:rsidRPr="006A41EA" w:rsidRDefault="006A41EA" w:rsidP="00B90458">
      <w:pPr>
        <w:jc w:val="both"/>
        <w:rPr>
          <w:b/>
        </w:rPr>
      </w:pPr>
    </w:p>
    <w:p w:rsidR="00573F8E" w:rsidRPr="006A41EA" w:rsidRDefault="00573F8E" w:rsidP="00B90458">
      <w:pPr>
        <w:jc w:val="both"/>
        <w:rPr>
          <w:b/>
        </w:rPr>
      </w:pPr>
      <w:r w:rsidRPr="006A41EA">
        <w:rPr>
          <w:b/>
        </w:rPr>
        <w:t xml:space="preserve">Директор                                                                                                            </w:t>
      </w:r>
      <w:r w:rsidR="006A41EA">
        <w:rPr>
          <w:b/>
        </w:rPr>
        <w:t xml:space="preserve">                </w:t>
      </w:r>
      <w:r w:rsidR="00B90458" w:rsidRPr="006A41EA">
        <w:rPr>
          <w:b/>
        </w:rPr>
        <w:t xml:space="preserve"> </w:t>
      </w:r>
      <w:r w:rsidRPr="006A41EA">
        <w:rPr>
          <w:b/>
        </w:rPr>
        <w:t>Н.П. Лыжина</w:t>
      </w:r>
    </w:p>
    <w:p w:rsidR="006A41EA" w:rsidRDefault="006A41EA" w:rsidP="00293119">
      <w:pPr>
        <w:rPr>
          <w:sz w:val="18"/>
          <w:szCs w:val="18"/>
        </w:rPr>
      </w:pPr>
    </w:p>
    <w:p w:rsidR="006A41EA" w:rsidRDefault="006A41EA" w:rsidP="00293119">
      <w:pPr>
        <w:rPr>
          <w:sz w:val="18"/>
          <w:szCs w:val="18"/>
        </w:rPr>
      </w:pPr>
    </w:p>
    <w:p w:rsidR="006A41EA" w:rsidRDefault="00EB3C9E" w:rsidP="00293119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573F8E" w:rsidRPr="00533CAE">
        <w:rPr>
          <w:sz w:val="18"/>
          <w:szCs w:val="18"/>
        </w:rPr>
        <w:t>афонова Вера Прокопьевна</w:t>
      </w:r>
    </w:p>
    <w:p w:rsidR="00573F8E" w:rsidRDefault="00573F8E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B03F24" w:rsidRDefault="00B03F24" w:rsidP="00B03F24">
      <w:pPr>
        <w:jc w:val="right"/>
      </w:pPr>
      <w:r w:rsidRPr="00B03F24">
        <w:lastRenderedPageBreak/>
        <w:t>Приложение №1</w:t>
      </w:r>
    </w:p>
    <w:p w:rsidR="00B03F24" w:rsidRPr="00B03F24" w:rsidRDefault="00B03F24" w:rsidP="00B03F24">
      <w:pPr>
        <w:jc w:val="right"/>
      </w:pPr>
    </w:p>
    <w:p w:rsidR="00B03F24" w:rsidRDefault="00B03F24" w:rsidP="00B03F24">
      <w:pPr>
        <w:pStyle w:val="Default"/>
        <w:spacing w:after="44"/>
        <w:jc w:val="center"/>
      </w:pPr>
      <w:r w:rsidRPr="00B03F24">
        <w:t xml:space="preserve">Протокол итогов открытой дистанционной </w:t>
      </w:r>
      <w:proofErr w:type="spellStart"/>
      <w:r w:rsidRPr="00B03F24">
        <w:t>метапредметной</w:t>
      </w:r>
      <w:proofErr w:type="spellEnd"/>
      <w:r w:rsidRPr="00B03F24">
        <w:t xml:space="preserve"> интернет - игры «Химические элементы живой и неживой природы»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37"/>
        <w:gridCol w:w="1143"/>
        <w:gridCol w:w="1152"/>
        <w:gridCol w:w="1223"/>
        <w:gridCol w:w="975"/>
        <w:gridCol w:w="1350"/>
      </w:tblGrid>
      <w:tr w:rsidR="00B03F24" w:rsidRPr="00BE1220" w:rsidTr="002D62EE">
        <w:trPr>
          <w:trHeight w:val="576"/>
        </w:trPr>
        <w:tc>
          <w:tcPr>
            <w:tcW w:w="540" w:type="dxa"/>
            <w:shd w:val="clear" w:color="auto" w:fill="00FF00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E122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464" w:type="dxa"/>
            <w:shd w:val="clear" w:color="auto" w:fill="00FF00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00FF00"/>
          </w:tcPr>
          <w:p w:rsidR="00B03F24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задание</w:t>
            </w:r>
          </w:p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Рисунк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ax.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баллов</w:t>
            </w:r>
          </w:p>
        </w:tc>
        <w:tc>
          <w:tcPr>
            <w:tcW w:w="0" w:type="auto"/>
            <w:shd w:val="clear" w:color="auto" w:fill="00FF00"/>
          </w:tcPr>
          <w:p w:rsidR="00B03F24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</w:p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E12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proofErr w:type="spellEnd"/>
            <w:proofErr w:type="gramEnd"/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баллов</w:t>
            </w:r>
          </w:p>
        </w:tc>
        <w:tc>
          <w:tcPr>
            <w:tcW w:w="0" w:type="auto"/>
            <w:shd w:val="clear" w:color="auto" w:fill="00FF00"/>
          </w:tcPr>
          <w:p w:rsidR="00B03F24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  <w:p w:rsidR="00B03F24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BE12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E12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proofErr w:type="spellEnd"/>
            <w:proofErr w:type="gramEnd"/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баллов</w:t>
            </w:r>
          </w:p>
        </w:tc>
        <w:tc>
          <w:tcPr>
            <w:tcW w:w="0" w:type="auto"/>
            <w:shd w:val="clear" w:color="auto" w:fill="00FF00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Итог</w:t>
            </w:r>
          </w:p>
          <w:p w:rsidR="00B03F24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E12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proofErr w:type="spellEnd"/>
            <w:proofErr w:type="gramEnd"/>
            <w:r w:rsidRPr="00BE1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 баллов</w:t>
            </w:r>
          </w:p>
        </w:tc>
        <w:tc>
          <w:tcPr>
            <w:tcW w:w="1546" w:type="dxa"/>
            <w:shd w:val="clear" w:color="auto" w:fill="00FF00"/>
          </w:tcPr>
          <w:p w:rsidR="00B03F24" w:rsidRPr="00BB5134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03F24" w:rsidRPr="00BE1220" w:rsidTr="002D62EE">
        <w:trPr>
          <w:trHeight w:val="576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МАОУ СОШ № 28 г. Томска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B03F24" w:rsidRPr="00BE1220" w:rsidTr="002D62EE">
        <w:trPr>
          <w:trHeight w:val="272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МАОУ гимназии № 55</w:t>
            </w:r>
            <w:r w:rsidR="000869BC">
              <w:rPr>
                <w:rFonts w:ascii="Times New Roman" w:hAnsi="Times New Roman"/>
                <w:bCs/>
                <w:sz w:val="24"/>
                <w:szCs w:val="24"/>
              </w:rPr>
              <w:t xml:space="preserve"> и. Е.Г. </w:t>
            </w:r>
            <w:proofErr w:type="spellStart"/>
            <w:r w:rsidR="000869BC">
              <w:rPr>
                <w:rFonts w:ascii="Times New Roman" w:hAnsi="Times New Roman"/>
                <w:bCs/>
                <w:sz w:val="24"/>
                <w:szCs w:val="24"/>
              </w:rPr>
              <w:t>Вёрсткиной</w:t>
            </w:r>
            <w:proofErr w:type="spellEnd"/>
            <w:r w:rsidR="000869BC">
              <w:rPr>
                <w:rFonts w:ascii="Times New Roman" w:hAnsi="Times New Roman"/>
                <w:bCs/>
                <w:sz w:val="24"/>
                <w:szCs w:val="24"/>
              </w:rPr>
              <w:t xml:space="preserve"> г. Томска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46" w:type="dxa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B03F24" w:rsidRPr="00BE1220" w:rsidTr="002D62EE">
        <w:trPr>
          <w:trHeight w:val="262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«Средняя школа №4 городского округа Стрежевой 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F24" w:rsidRPr="00BE1220" w:rsidTr="002D62EE">
        <w:trPr>
          <w:trHeight w:val="265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BE1220">
              <w:rPr>
                <w:rFonts w:ascii="Times New Roman" w:hAnsi="Times New Roman"/>
                <w:sz w:val="24"/>
                <w:szCs w:val="24"/>
              </w:rPr>
              <w:t>Итатская</w:t>
            </w:r>
            <w:proofErr w:type="spellEnd"/>
            <w:r w:rsidRPr="00BE1220">
              <w:rPr>
                <w:rFonts w:ascii="Times New Roman" w:hAnsi="Times New Roman"/>
                <w:sz w:val="24"/>
                <w:szCs w:val="24"/>
              </w:rPr>
              <w:t xml:space="preserve"> СОШ» Томского района 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03F24" w:rsidRDefault="00B03F24" w:rsidP="002D62EE">
            <w:pPr>
              <w:jc w:val="center"/>
            </w:pPr>
            <w:r w:rsidRPr="005753E4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46" w:type="dxa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B03F24" w:rsidRPr="00BE1220" w:rsidTr="002D62EE">
        <w:trPr>
          <w:trHeight w:val="551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МБОУ ООШ Первомайского района Томской области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Новый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03F24" w:rsidRDefault="00B03F24" w:rsidP="002D62EE">
            <w:pPr>
              <w:jc w:val="center"/>
            </w:pPr>
            <w:r w:rsidRPr="005753E4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46" w:type="dxa"/>
          </w:tcPr>
          <w:p w:rsidR="00B03F24" w:rsidRDefault="00B03F24" w:rsidP="002D62EE">
            <w:pPr>
              <w:jc w:val="center"/>
            </w:pPr>
            <w:r w:rsidRPr="00871B2A">
              <w:rPr>
                <w:b/>
                <w:bCs/>
              </w:rPr>
              <w:t>участник</w:t>
            </w:r>
          </w:p>
        </w:tc>
      </w:tr>
      <w:tr w:rsidR="00B03F24" w:rsidRPr="00BE1220" w:rsidTr="002D62EE">
        <w:trPr>
          <w:trHeight w:val="381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МБОУ «Березовская СОШ» Первомайского района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B03F24" w:rsidRDefault="00B03F24" w:rsidP="002D62EE">
            <w:pPr>
              <w:jc w:val="center"/>
            </w:pPr>
            <w:r w:rsidRPr="00871B2A">
              <w:rPr>
                <w:b/>
                <w:bCs/>
              </w:rPr>
              <w:t>участник</w:t>
            </w:r>
          </w:p>
        </w:tc>
      </w:tr>
      <w:tr w:rsidR="00B03F24" w:rsidRPr="00BE1220" w:rsidTr="002D62EE">
        <w:trPr>
          <w:trHeight w:val="264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 xml:space="preserve">МБОУ «Зырянская СОШ» Зырянского района 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03F24" w:rsidRDefault="00B03F24" w:rsidP="002D62EE">
            <w:pPr>
              <w:jc w:val="center"/>
            </w:pPr>
            <w:r w:rsidRPr="00C60847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46" w:type="dxa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3F24" w:rsidRPr="00BE1220" w:rsidTr="002D62EE">
        <w:trPr>
          <w:trHeight w:val="253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4" w:type="dxa"/>
            <w:vAlign w:val="center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МАОУ «Спасская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Томского района</w:t>
            </w:r>
          </w:p>
          <w:p w:rsidR="00B03F24" w:rsidRPr="00B9072D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03F24" w:rsidRDefault="00B03F24" w:rsidP="002D62EE">
            <w:pPr>
              <w:jc w:val="center"/>
            </w:pPr>
            <w:r w:rsidRPr="00C60847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46" w:type="dxa"/>
          </w:tcPr>
          <w:p w:rsidR="00B03F24" w:rsidRDefault="00B03F24" w:rsidP="002D62EE">
            <w:pPr>
              <w:jc w:val="center"/>
            </w:pPr>
            <w:r w:rsidRPr="00FC3E2A">
              <w:rPr>
                <w:b/>
                <w:bCs/>
              </w:rPr>
              <w:t>участник</w:t>
            </w:r>
          </w:p>
        </w:tc>
      </w:tr>
      <w:tr w:rsidR="00B03F24" w:rsidRPr="00BE1220" w:rsidTr="002D62EE">
        <w:trPr>
          <w:trHeight w:val="243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4" w:type="dxa"/>
            <w:vAlign w:val="center"/>
          </w:tcPr>
          <w:p w:rsidR="00B03F24" w:rsidRDefault="00B03F24" w:rsidP="002D62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E1220">
              <w:t>МАОУ «</w:t>
            </w:r>
            <w:proofErr w:type="spellStart"/>
            <w:r>
              <w:t>Молчанов</w:t>
            </w:r>
            <w:r w:rsidRPr="00BE1220">
              <w:t>ская</w:t>
            </w:r>
            <w:proofErr w:type="spellEnd"/>
            <w:r w:rsidRPr="00BE1220">
              <w:t xml:space="preserve"> СОШ</w:t>
            </w:r>
            <w:r>
              <w:t xml:space="preserve"> №2</w:t>
            </w:r>
            <w:r w:rsidRPr="00BE1220">
              <w:t xml:space="preserve">» </w:t>
            </w:r>
            <w:proofErr w:type="spellStart"/>
            <w:r w:rsidRPr="00BE1220">
              <w:t>Молчановского</w:t>
            </w:r>
            <w:proofErr w:type="spellEnd"/>
            <w:r w:rsidRPr="00BE1220">
              <w:t xml:space="preserve"> района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03F24" w:rsidRDefault="00B03F24" w:rsidP="002D62EE">
            <w:pPr>
              <w:jc w:val="center"/>
            </w:pPr>
            <w:r w:rsidRPr="00C60847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B03F24" w:rsidRDefault="00B03F24" w:rsidP="002D62EE">
            <w:pPr>
              <w:jc w:val="center"/>
            </w:pPr>
            <w:r w:rsidRPr="00FC3E2A">
              <w:rPr>
                <w:b/>
                <w:bCs/>
              </w:rPr>
              <w:t>участник</w:t>
            </w:r>
          </w:p>
        </w:tc>
      </w:tr>
      <w:tr w:rsidR="00B03F24" w:rsidRPr="00BE1220" w:rsidTr="002D62EE">
        <w:trPr>
          <w:trHeight w:val="265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E1220">
              <w:rPr>
                <w:rFonts w:ascii="Times New Roman" w:hAnsi="Times New Roman"/>
                <w:sz w:val="24"/>
                <w:szCs w:val="24"/>
              </w:rPr>
              <w:t>Наргинская</w:t>
            </w:r>
            <w:proofErr w:type="spellEnd"/>
            <w:r w:rsidRPr="00BE1220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BE122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BE122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46" w:type="dxa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3F24" w:rsidRPr="00BE1220" w:rsidTr="002D62EE">
        <w:trPr>
          <w:trHeight w:val="295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E122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BE1220">
              <w:rPr>
                <w:rFonts w:ascii="Times New Roman" w:hAnsi="Times New Roman"/>
                <w:sz w:val="24"/>
                <w:szCs w:val="24"/>
              </w:rPr>
              <w:t>Суйгинская</w:t>
            </w:r>
            <w:proofErr w:type="spellEnd"/>
            <w:r w:rsidRPr="00BE1220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BE122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BE122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03F24" w:rsidRDefault="00B03F24" w:rsidP="002D62EE">
            <w:pPr>
              <w:jc w:val="center"/>
            </w:pPr>
            <w:r w:rsidRPr="00F270CA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B03F24" w:rsidRDefault="00B03F24" w:rsidP="002D62EE">
            <w:pPr>
              <w:jc w:val="center"/>
            </w:pPr>
            <w:r w:rsidRPr="00146647">
              <w:rPr>
                <w:b/>
                <w:bCs/>
              </w:rPr>
              <w:t>участник</w:t>
            </w:r>
          </w:p>
        </w:tc>
      </w:tr>
      <w:tr w:rsidR="00B03F24" w:rsidRPr="00BE1220" w:rsidTr="002D62EE">
        <w:trPr>
          <w:trHeight w:val="291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4" w:type="dxa"/>
          </w:tcPr>
          <w:p w:rsidR="00B03F24" w:rsidRDefault="00B03F24" w:rsidP="002D62EE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МАОУ «</w:t>
            </w:r>
            <w:proofErr w:type="spellStart"/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Тунгусовская</w:t>
            </w:r>
            <w:proofErr w:type="spellEnd"/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>Молчановского</w:t>
            </w:r>
            <w:proofErr w:type="spellEnd"/>
            <w:r w:rsidRPr="00BE1220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03F24" w:rsidRDefault="00B03F24" w:rsidP="002D62EE">
            <w:pPr>
              <w:jc w:val="center"/>
            </w:pPr>
            <w:r w:rsidRPr="00F270CA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46" w:type="dxa"/>
          </w:tcPr>
          <w:p w:rsidR="00B03F24" w:rsidRDefault="00B03F24" w:rsidP="002D62EE">
            <w:pPr>
              <w:jc w:val="center"/>
            </w:pPr>
            <w:r w:rsidRPr="00146647">
              <w:rPr>
                <w:b/>
                <w:bCs/>
              </w:rPr>
              <w:t>участник</w:t>
            </w:r>
          </w:p>
        </w:tc>
      </w:tr>
      <w:tr w:rsidR="00B03F24" w:rsidRPr="00BE1220" w:rsidTr="002D62EE">
        <w:trPr>
          <w:trHeight w:val="282"/>
        </w:trPr>
        <w:tc>
          <w:tcPr>
            <w:tcW w:w="540" w:type="dxa"/>
          </w:tcPr>
          <w:p w:rsidR="00B03F24" w:rsidRPr="00BE1220" w:rsidRDefault="00B03F24" w:rsidP="002D62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64" w:type="dxa"/>
            <w:vAlign w:val="center"/>
          </w:tcPr>
          <w:p w:rsidR="00B03F24" w:rsidRDefault="00B03F24" w:rsidP="002D62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E1220">
              <w:t>МАОУ «</w:t>
            </w:r>
            <w:proofErr w:type="spellStart"/>
            <w:r w:rsidRPr="00BE1220">
              <w:t>Сулзатская</w:t>
            </w:r>
            <w:proofErr w:type="spellEnd"/>
            <w:r w:rsidRPr="00BE1220">
              <w:t xml:space="preserve"> СОШ» </w:t>
            </w:r>
            <w:proofErr w:type="spellStart"/>
            <w:r w:rsidRPr="00BE1220">
              <w:t>Молчановского</w:t>
            </w:r>
            <w:proofErr w:type="spellEnd"/>
            <w:r w:rsidRPr="00BE1220">
              <w:t xml:space="preserve"> района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3F24" w:rsidRPr="00EA2286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3F24" w:rsidRPr="00BE1220" w:rsidRDefault="00B03F24" w:rsidP="002D62EE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B03F24" w:rsidRDefault="00B03F24" w:rsidP="002D62EE">
            <w:pPr>
              <w:jc w:val="center"/>
            </w:pPr>
            <w:r w:rsidRPr="00146647">
              <w:rPr>
                <w:b/>
                <w:bCs/>
              </w:rPr>
              <w:t>участник</w:t>
            </w:r>
          </w:p>
        </w:tc>
      </w:tr>
    </w:tbl>
    <w:p w:rsidR="00B03F24" w:rsidRPr="00B03F24" w:rsidRDefault="00B03F24" w:rsidP="00B03F24">
      <w:pPr>
        <w:pStyle w:val="Default"/>
        <w:spacing w:after="44"/>
        <w:jc w:val="center"/>
      </w:pPr>
    </w:p>
    <w:p w:rsidR="00573F8E" w:rsidRPr="00F40FCB" w:rsidRDefault="00573F8E" w:rsidP="00AB228F">
      <w:pPr>
        <w:jc w:val="right"/>
        <w:rPr>
          <w:color w:val="000000"/>
          <w:spacing w:val="-5"/>
        </w:rPr>
      </w:pPr>
    </w:p>
    <w:sectPr w:rsidR="00573F8E" w:rsidRPr="00F40FCB" w:rsidSect="00D173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1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EC7D3E"/>
    <w:multiLevelType w:val="hybridMultilevel"/>
    <w:tmpl w:val="1CBA55E0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3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5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3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24"/>
  </w:num>
  <w:num w:numId="18">
    <w:abstractNumId w:val="10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0"/>
  </w:num>
  <w:num w:numId="24">
    <w:abstractNumId w:val="12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4480C"/>
    <w:rsid w:val="00055109"/>
    <w:rsid w:val="000635CC"/>
    <w:rsid w:val="00071C8A"/>
    <w:rsid w:val="0008461C"/>
    <w:rsid w:val="000869BC"/>
    <w:rsid w:val="00087A30"/>
    <w:rsid w:val="000A04E9"/>
    <w:rsid w:val="000A6FDC"/>
    <w:rsid w:val="000B4D8F"/>
    <w:rsid w:val="000B6D46"/>
    <w:rsid w:val="000C525E"/>
    <w:rsid w:val="000D1053"/>
    <w:rsid w:val="000D6277"/>
    <w:rsid w:val="000D71D5"/>
    <w:rsid w:val="000E1FC4"/>
    <w:rsid w:val="000F2720"/>
    <w:rsid w:val="001075A8"/>
    <w:rsid w:val="0011387F"/>
    <w:rsid w:val="00136D9C"/>
    <w:rsid w:val="00142CD2"/>
    <w:rsid w:val="0015067E"/>
    <w:rsid w:val="00156D90"/>
    <w:rsid w:val="0016137F"/>
    <w:rsid w:val="00185FD7"/>
    <w:rsid w:val="00194FF6"/>
    <w:rsid w:val="001A2903"/>
    <w:rsid w:val="001B00CD"/>
    <w:rsid w:val="001B195B"/>
    <w:rsid w:val="001C2A32"/>
    <w:rsid w:val="001D1B63"/>
    <w:rsid w:val="001D360C"/>
    <w:rsid w:val="001E4EA6"/>
    <w:rsid w:val="001F1854"/>
    <w:rsid w:val="001F771E"/>
    <w:rsid w:val="002054A0"/>
    <w:rsid w:val="002122AF"/>
    <w:rsid w:val="00214472"/>
    <w:rsid w:val="002162BF"/>
    <w:rsid w:val="0022646F"/>
    <w:rsid w:val="00232988"/>
    <w:rsid w:val="0023470C"/>
    <w:rsid w:val="0024314A"/>
    <w:rsid w:val="00246769"/>
    <w:rsid w:val="002719EA"/>
    <w:rsid w:val="002875BA"/>
    <w:rsid w:val="00287B0E"/>
    <w:rsid w:val="002915AA"/>
    <w:rsid w:val="00293119"/>
    <w:rsid w:val="00294A61"/>
    <w:rsid w:val="0029743D"/>
    <w:rsid w:val="002B3B6B"/>
    <w:rsid w:val="00303757"/>
    <w:rsid w:val="00305F2C"/>
    <w:rsid w:val="003313FC"/>
    <w:rsid w:val="003447BF"/>
    <w:rsid w:val="0034589B"/>
    <w:rsid w:val="00363349"/>
    <w:rsid w:val="00366AE9"/>
    <w:rsid w:val="00375166"/>
    <w:rsid w:val="003A4B20"/>
    <w:rsid w:val="003A7D96"/>
    <w:rsid w:val="003C153A"/>
    <w:rsid w:val="003C48E3"/>
    <w:rsid w:val="003D57BE"/>
    <w:rsid w:val="003E0289"/>
    <w:rsid w:val="003E4DB8"/>
    <w:rsid w:val="003E5306"/>
    <w:rsid w:val="003F02B8"/>
    <w:rsid w:val="00400DD5"/>
    <w:rsid w:val="0040342B"/>
    <w:rsid w:val="00413E80"/>
    <w:rsid w:val="004335D0"/>
    <w:rsid w:val="00436963"/>
    <w:rsid w:val="00465556"/>
    <w:rsid w:val="00494147"/>
    <w:rsid w:val="004A49B1"/>
    <w:rsid w:val="004A6533"/>
    <w:rsid w:val="004B5D21"/>
    <w:rsid w:val="004D0000"/>
    <w:rsid w:val="004D1241"/>
    <w:rsid w:val="004E11C1"/>
    <w:rsid w:val="004E1873"/>
    <w:rsid w:val="004F502E"/>
    <w:rsid w:val="004F6750"/>
    <w:rsid w:val="0050382D"/>
    <w:rsid w:val="005047F2"/>
    <w:rsid w:val="0051241E"/>
    <w:rsid w:val="005143AA"/>
    <w:rsid w:val="005234E0"/>
    <w:rsid w:val="00533CAE"/>
    <w:rsid w:val="00573F8E"/>
    <w:rsid w:val="00581216"/>
    <w:rsid w:val="0059620A"/>
    <w:rsid w:val="005A0157"/>
    <w:rsid w:val="005A5863"/>
    <w:rsid w:val="005C0626"/>
    <w:rsid w:val="005C7F52"/>
    <w:rsid w:val="005D6708"/>
    <w:rsid w:val="005F658F"/>
    <w:rsid w:val="00602ABC"/>
    <w:rsid w:val="00603B6C"/>
    <w:rsid w:val="00607B94"/>
    <w:rsid w:val="00614479"/>
    <w:rsid w:val="00617892"/>
    <w:rsid w:val="00642051"/>
    <w:rsid w:val="00647CC8"/>
    <w:rsid w:val="006517E1"/>
    <w:rsid w:val="00655062"/>
    <w:rsid w:val="00663782"/>
    <w:rsid w:val="00664910"/>
    <w:rsid w:val="006759F0"/>
    <w:rsid w:val="00675A01"/>
    <w:rsid w:val="006814AB"/>
    <w:rsid w:val="00681B94"/>
    <w:rsid w:val="00683635"/>
    <w:rsid w:val="00697EAD"/>
    <w:rsid w:val="006A41EA"/>
    <w:rsid w:val="006B0245"/>
    <w:rsid w:val="006E6F9A"/>
    <w:rsid w:val="006F2C3C"/>
    <w:rsid w:val="006F37A4"/>
    <w:rsid w:val="00722D4E"/>
    <w:rsid w:val="007255D5"/>
    <w:rsid w:val="00753322"/>
    <w:rsid w:val="00770BDE"/>
    <w:rsid w:val="0077233E"/>
    <w:rsid w:val="007A1EAB"/>
    <w:rsid w:val="007A22DC"/>
    <w:rsid w:val="007B2CC8"/>
    <w:rsid w:val="007B3EC8"/>
    <w:rsid w:val="007B5BD1"/>
    <w:rsid w:val="007B61EC"/>
    <w:rsid w:val="007C40F9"/>
    <w:rsid w:val="007C68E7"/>
    <w:rsid w:val="007E2578"/>
    <w:rsid w:val="007E6FE9"/>
    <w:rsid w:val="007E7E2A"/>
    <w:rsid w:val="007F4F4A"/>
    <w:rsid w:val="007F4FF0"/>
    <w:rsid w:val="007F7ECA"/>
    <w:rsid w:val="008116B5"/>
    <w:rsid w:val="008207A2"/>
    <w:rsid w:val="00825AB6"/>
    <w:rsid w:val="008301C6"/>
    <w:rsid w:val="0083205A"/>
    <w:rsid w:val="0084713A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B36ED"/>
    <w:rsid w:val="008C130D"/>
    <w:rsid w:val="008C20D1"/>
    <w:rsid w:val="008C77C7"/>
    <w:rsid w:val="008D3D43"/>
    <w:rsid w:val="00905949"/>
    <w:rsid w:val="00910C84"/>
    <w:rsid w:val="00913A6E"/>
    <w:rsid w:val="00914BF7"/>
    <w:rsid w:val="00924D9F"/>
    <w:rsid w:val="009311AD"/>
    <w:rsid w:val="00953CEF"/>
    <w:rsid w:val="00957884"/>
    <w:rsid w:val="00964BBE"/>
    <w:rsid w:val="00990ECA"/>
    <w:rsid w:val="009A02C6"/>
    <w:rsid w:val="009C230C"/>
    <w:rsid w:val="009D35BF"/>
    <w:rsid w:val="009F27FB"/>
    <w:rsid w:val="00A041D1"/>
    <w:rsid w:val="00A06674"/>
    <w:rsid w:val="00A2680F"/>
    <w:rsid w:val="00A35D84"/>
    <w:rsid w:val="00A57435"/>
    <w:rsid w:val="00A65AB1"/>
    <w:rsid w:val="00A708B2"/>
    <w:rsid w:val="00A76B2A"/>
    <w:rsid w:val="00A77952"/>
    <w:rsid w:val="00A8438E"/>
    <w:rsid w:val="00A85571"/>
    <w:rsid w:val="00A90762"/>
    <w:rsid w:val="00A945A8"/>
    <w:rsid w:val="00A96E82"/>
    <w:rsid w:val="00AA42F2"/>
    <w:rsid w:val="00AB228F"/>
    <w:rsid w:val="00AC1C84"/>
    <w:rsid w:val="00AF0F28"/>
    <w:rsid w:val="00B014E5"/>
    <w:rsid w:val="00B01FBB"/>
    <w:rsid w:val="00B03F24"/>
    <w:rsid w:val="00B21B35"/>
    <w:rsid w:val="00B27A71"/>
    <w:rsid w:val="00B45291"/>
    <w:rsid w:val="00B452BB"/>
    <w:rsid w:val="00B51599"/>
    <w:rsid w:val="00B51B3B"/>
    <w:rsid w:val="00B90458"/>
    <w:rsid w:val="00B97124"/>
    <w:rsid w:val="00BA775E"/>
    <w:rsid w:val="00BB3B79"/>
    <w:rsid w:val="00BD14D4"/>
    <w:rsid w:val="00BD7AB4"/>
    <w:rsid w:val="00C079EF"/>
    <w:rsid w:val="00C13604"/>
    <w:rsid w:val="00C1623F"/>
    <w:rsid w:val="00C21EB7"/>
    <w:rsid w:val="00C247F2"/>
    <w:rsid w:val="00C2649F"/>
    <w:rsid w:val="00C436C6"/>
    <w:rsid w:val="00C4783C"/>
    <w:rsid w:val="00C5159A"/>
    <w:rsid w:val="00C64235"/>
    <w:rsid w:val="00C92C1E"/>
    <w:rsid w:val="00C92EE8"/>
    <w:rsid w:val="00C9663A"/>
    <w:rsid w:val="00CA2DD1"/>
    <w:rsid w:val="00CB72D1"/>
    <w:rsid w:val="00CD1B6A"/>
    <w:rsid w:val="00CD7045"/>
    <w:rsid w:val="00CE2A0B"/>
    <w:rsid w:val="00CF0CA0"/>
    <w:rsid w:val="00CF711B"/>
    <w:rsid w:val="00D04110"/>
    <w:rsid w:val="00D12408"/>
    <w:rsid w:val="00D14A6E"/>
    <w:rsid w:val="00D173EF"/>
    <w:rsid w:val="00D223C3"/>
    <w:rsid w:val="00D409FC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D0DBB"/>
    <w:rsid w:val="00DD5E31"/>
    <w:rsid w:val="00DD5F6D"/>
    <w:rsid w:val="00DD642F"/>
    <w:rsid w:val="00DD67C5"/>
    <w:rsid w:val="00DE4385"/>
    <w:rsid w:val="00DF4C1E"/>
    <w:rsid w:val="00DF5A9E"/>
    <w:rsid w:val="00DF701A"/>
    <w:rsid w:val="00DF7FE8"/>
    <w:rsid w:val="00E126A4"/>
    <w:rsid w:val="00E34D12"/>
    <w:rsid w:val="00E41D07"/>
    <w:rsid w:val="00E44507"/>
    <w:rsid w:val="00E61CE3"/>
    <w:rsid w:val="00E62A1B"/>
    <w:rsid w:val="00E66BE4"/>
    <w:rsid w:val="00E73090"/>
    <w:rsid w:val="00E82F6F"/>
    <w:rsid w:val="00E8395F"/>
    <w:rsid w:val="00E909C2"/>
    <w:rsid w:val="00E92D88"/>
    <w:rsid w:val="00EB3C9E"/>
    <w:rsid w:val="00EB7978"/>
    <w:rsid w:val="00EC0A65"/>
    <w:rsid w:val="00ED2010"/>
    <w:rsid w:val="00EE1E65"/>
    <w:rsid w:val="00EE67CE"/>
    <w:rsid w:val="00F01116"/>
    <w:rsid w:val="00F0695D"/>
    <w:rsid w:val="00F128B9"/>
    <w:rsid w:val="00F347EA"/>
    <w:rsid w:val="00F40FCB"/>
    <w:rsid w:val="00F4513E"/>
    <w:rsid w:val="00F46E10"/>
    <w:rsid w:val="00F57AE4"/>
    <w:rsid w:val="00F614C3"/>
    <w:rsid w:val="00F65CC5"/>
    <w:rsid w:val="00F663FB"/>
    <w:rsid w:val="00F66E52"/>
    <w:rsid w:val="00F92008"/>
    <w:rsid w:val="00F94EB4"/>
    <w:rsid w:val="00FB2B89"/>
    <w:rsid w:val="00FD69EC"/>
    <w:rsid w:val="00FE0D8A"/>
    <w:rsid w:val="00FE1B32"/>
    <w:rsid w:val="00FE5CA0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13F322D-60E5-41C6-AC38-4A6C8AD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1"/>
    <w:qFormat/>
    <w:rsid w:val="00664910"/>
    <w:rPr>
      <w:rFonts w:eastAsia="Times New Roman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D70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904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-mlschool1.edu.tomsk.ru/otkryitaya-distantsionnaya-internet-igra-himicheskie-elementyi-zhivoy-i-nezhivoy-%20rirod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Усенко Д. Р.</cp:lastModifiedBy>
  <cp:revision>131</cp:revision>
  <cp:lastPrinted>2017-03-10T04:06:00Z</cp:lastPrinted>
  <dcterms:created xsi:type="dcterms:W3CDTF">2016-11-07T14:58:00Z</dcterms:created>
  <dcterms:modified xsi:type="dcterms:W3CDTF">2019-01-18T07:32:00Z</dcterms:modified>
</cp:coreProperties>
</file>