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68"/>
        <w:gridCol w:w="675"/>
        <w:gridCol w:w="5103"/>
      </w:tblGrid>
      <w:tr w:rsidR="00A27933" w:rsidTr="00377BA8">
        <w:trPr>
          <w:trHeight w:val="2430"/>
        </w:trPr>
        <w:tc>
          <w:tcPr>
            <w:tcW w:w="3861" w:type="dxa"/>
            <w:gridSpan w:val="4"/>
          </w:tcPr>
          <w:p w:rsidR="00A27933" w:rsidRPr="002B54B4" w:rsidRDefault="00A27933" w:rsidP="00A27933">
            <w:pPr>
              <w:pStyle w:val="ad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33" w:rsidRDefault="00A27933" w:rsidP="00E5627A">
            <w:pPr>
              <w:pStyle w:val="ad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 xml:space="preserve">Департамент общего образования </w:t>
            </w:r>
            <w:r w:rsidR="009026D9">
              <w:rPr>
                <w:rFonts w:ascii="PT Astra Serif" w:hAnsi="PT Astra Serif"/>
                <w:b/>
                <w:bCs/>
                <w:sz w:val="20"/>
              </w:rPr>
              <w:t xml:space="preserve">  </w:t>
            </w:r>
            <w:r w:rsidRPr="002B54B4">
              <w:rPr>
                <w:rFonts w:ascii="PT Astra Serif" w:hAnsi="PT Astra Serif"/>
                <w:b/>
                <w:bCs/>
                <w:sz w:val="20"/>
              </w:rPr>
              <w:t>Томской области</w:t>
            </w:r>
          </w:p>
          <w:p w:rsidR="00A27933" w:rsidRPr="002B54B4" w:rsidRDefault="00A27933" w:rsidP="00A27933">
            <w:pPr>
              <w:pStyle w:val="ad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:rsidR="00A27933" w:rsidRPr="002B54B4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:rsidR="00A27933" w:rsidRPr="002B54B4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9" w:history="1">
              <w:r w:rsidRPr="002B54B4">
                <w:rPr>
                  <w:rStyle w:val="af9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675" w:type="dxa"/>
            <w:vMerge w:val="restart"/>
          </w:tcPr>
          <w:p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5103" w:type="dxa"/>
            <w:vMerge w:val="restart"/>
          </w:tcPr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rPr>
                <w:rFonts w:ascii="PT Astra Serif" w:hAnsi="PT Astra Serif"/>
              </w:rPr>
            </w:pPr>
          </w:p>
          <w:p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CA0E5F" w:rsidRPr="00CA0E5F" w:rsidRDefault="00CA0E5F" w:rsidP="00CA0E5F">
            <w:pPr>
              <w:rPr>
                <w:rFonts w:ascii="PT Astra Serif" w:hAnsi="PT Astra Serif"/>
                <w:sz w:val="26"/>
                <w:szCs w:val="26"/>
              </w:rPr>
            </w:pPr>
            <w:r w:rsidRPr="00CA0E5F">
              <w:rPr>
                <w:rFonts w:ascii="PT Astra Serif" w:hAnsi="PT Astra Serif"/>
                <w:sz w:val="26"/>
                <w:szCs w:val="26"/>
              </w:rPr>
              <w:t xml:space="preserve">Руководителям органов местного самоуправления, осуществляющих </w:t>
            </w:r>
          </w:p>
          <w:p w:rsidR="00CA0E5F" w:rsidRPr="00CA0E5F" w:rsidRDefault="00CA0E5F" w:rsidP="00CA0E5F">
            <w:pPr>
              <w:rPr>
                <w:rFonts w:ascii="PT Astra Serif" w:hAnsi="PT Astra Serif"/>
                <w:sz w:val="26"/>
                <w:szCs w:val="26"/>
              </w:rPr>
            </w:pPr>
            <w:r w:rsidRPr="00CA0E5F">
              <w:rPr>
                <w:rFonts w:ascii="PT Astra Serif" w:hAnsi="PT Astra Serif"/>
                <w:sz w:val="26"/>
                <w:szCs w:val="26"/>
              </w:rPr>
              <w:t>управление в сфере образования</w:t>
            </w:r>
          </w:p>
          <w:p w:rsidR="00CA0E5F" w:rsidRPr="00CA0E5F" w:rsidRDefault="00CA0E5F" w:rsidP="00CA0E5F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A317B" w:rsidRPr="00A62189" w:rsidRDefault="00CA0E5F" w:rsidP="00CA0E5F">
            <w:r w:rsidRPr="00CA0E5F">
              <w:rPr>
                <w:rFonts w:ascii="PT Astra Serif" w:hAnsi="PT Astra Serif"/>
                <w:sz w:val="26"/>
                <w:szCs w:val="26"/>
              </w:rPr>
              <w:t>Руководителям общеобразовательных организаций, в отношении которых Департа</w:t>
            </w:r>
            <w:bookmarkStart w:id="0" w:name="_GoBack"/>
            <w:bookmarkEnd w:id="0"/>
            <w:r w:rsidRPr="00CA0E5F">
              <w:rPr>
                <w:rFonts w:ascii="PT Astra Serif" w:hAnsi="PT Astra Serif"/>
                <w:sz w:val="26"/>
                <w:szCs w:val="26"/>
              </w:rPr>
              <w:t>мент общего образования Томской области выполняет функции учредителя</w:t>
            </w:r>
          </w:p>
        </w:tc>
      </w:tr>
      <w:tr w:rsidR="00A27933" w:rsidTr="00377BA8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933" w:rsidRDefault="00A00E7C" w:rsidP="00824E8E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14.09.2021</w:t>
            </w: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68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A27933" w:rsidRDefault="00A00E7C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878</w:t>
            </w:r>
          </w:p>
        </w:tc>
        <w:tc>
          <w:tcPr>
            <w:tcW w:w="675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377BA8">
        <w:tc>
          <w:tcPr>
            <w:tcW w:w="588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377BA8">
        <w:tc>
          <w:tcPr>
            <w:tcW w:w="3861" w:type="dxa"/>
            <w:gridSpan w:val="4"/>
            <w:shd w:val="clear" w:color="auto" w:fill="auto"/>
          </w:tcPr>
          <w:p w:rsidR="00A27933" w:rsidRDefault="00A27933" w:rsidP="00B1707B">
            <w:pPr>
              <w:ind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377BA8">
        <w:tc>
          <w:tcPr>
            <w:tcW w:w="3861" w:type="dxa"/>
            <w:gridSpan w:val="4"/>
            <w:shd w:val="clear" w:color="auto" w:fill="auto"/>
          </w:tcPr>
          <w:p w:rsidR="00A27933" w:rsidRPr="008C6C95" w:rsidRDefault="00531404" w:rsidP="00B647DD">
            <w:pPr>
              <w:pStyle w:val="afff3"/>
              <w:rPr>
                <w:rFonts w:eastAsia="PT Astra Serif" w:cs="PT Astra Serif"/>
              </w:rPr>
            </w:pPr>
            <w:r w:rsidRPr="00531404">
              <w:t>О едином дне кинопоказа</w:t>
            </w:r>
          </w:p>
        </w:tc>
        <w:tc>
          <w:tcPr>
            <w:tcW w:w="675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</w:tbl>
    <w:p w:rsidR="00A27933" w:rsidRPr="00B1707B" w:rsidRDefault="00A27933">
      <w:pPr>
        <w:rPr>
          <w:rFonts w:ascii="PT Astra Serif" w:eastAsia="PT Astra Serif" w:hAnsi="PT Astra Serif" w:cs="PT Astra Serif"/>
        </w:rPr>
      </w:pPr>
    </w:p>
    <w:p w:rsidR="00CA0E5F" w:rsidRPr="00CA0E5F" w:rsidRDefault="00CA0E5F" w:rsidP="00CA0E5F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CA0E5F">
        <w:rPr>
          <w:rFonts w:ascii="PT Astra Serif" w:hAnsi="PT Astra Serif"/>
          <w:sz w:val="26"/>
          <w:szCs w:val="26"/>
        </w:rPr>
        <w:t>Уважаемые коллеги!</w:t>
      </w:r>
    </w:p>
    <w:p w:rsidR="00CA0E5F" w:rsidRPr="00CA0E5F" w:rsidRDefault="00CA0E5F" w:rsidP="00CA0E5F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CA0E5F" w:rsidRPr="00CA0E5F" w:rsidRDefault="00CA0E5F" w:rsidP="00CA0E5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A0E5F">
        <w:rPr>
          <w:rFonts w:ascii="PT Astra Serif" w:hAnsi="PT Astra Serif"/>
          <w:sz w:val="26"/>
          <w:szCs w:val="26"/>
        </w:rPr>
        <w:t>ОГБУ «Региональный центр развития образования» информирует о проведении с 13 по 16 сентября 2021 г. единого дня кинопоказа для обучающихся 1-11 классов общеобразовательных организаций. Единый день кинопоказа организован в рамках Всероссийского народного проекта «Киноуроки в школах России», реализуемого при поддержке партпроекта «Новая школа».</w:t>
      </w:r>
    </w:p>
    <w:p w:rsidR="00CA0E5F" w:rsidRPr="00CA0E5F" w:rsidRDefault="00CA0E5F" w:rsidP="00CA0E5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A0E5F">
        <w:rPr>
          <w:rFonts w:ascii="PT Astra Serif" w:hAnsi="PT Astra Serif"/>
          <w:sz w:val="26"/>
          <w:szCs w:val="26"/>
        </w:rPr>
        <w:t>К показу предлагаются фильмы: «Три солнца» (Чувашская Республика) и «Там, где мечтают медведи» (Республика Карелия).</w:t>
      </w:r>
    </w:p>
    <w:p w:rsidR="00CA0E5F" w:rsidRPr="00CA0E5F" w:rsidRDefault="00CA0E5F" w:rsidP="00CA0E5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A0E5F">
        <w:rPr>
          <w:rFonts w:ascii="PT Astra Serif" w:hAnsi="PT Astra Serif"/>
          <w:sz w:val="26"/>
          <w:szCs w:val="26"/>
        </w:rPr>
        <w:t>Прошу довести данную информацию до руководителей общеобразовательных организаций, действующих на территории Вашего муниципального образования.</w:t>
      </w:r>
    </w:p>
    <w:p w:rsidR="00CA0E5F" w:rsidRPr="00CA0E5F" w:rsidRDefault="00CA0E5F" w:rsidP="00CA0E5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A0E5F">
        <w:rPr>
          <w:rFonts w:ascii="PT Astra Serif" w:hAnsi="PT Astra Serif"/>
          <w:sz w:val="26"/>
          <w:szCs w:val="26"/>
        </w:rPr>
        <w:t xml:space="preserve">Рекомендуем организовать проведение презентации проекта «Киноуроки в школах России» для родителей обучающихся, рассказать о проводимой воспитательной работе с детьми, её особенностях и важности участия родителей в воспитании детей. </w:t>
      </w:r>
    </w:p>
    <w:p w:rsidR="00CA0E5F" w:rsidRPr="00CA0E5F" w:rsidRDefault="00CA0E5F" w:rsidP="00CA0E5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A0E5F">
        <w:rPr>
          <w:rFonts w:ascii="PT Astra Serif" w:hAnsi="PT Astra Serif"/>
          <w:sz w:val="26"/>
          <w:szCs w:val="26"/>
        </w:rPr>
        <w:t>Контактная информация: Наталия Михайловна Родионова, руководитель научного отдела проекта, тел.: 8 911-284-69-32.</w:t>
      </w:r>
    </w:p>
    <w:p w:rsidR="00CA0E5F" w:rsidRPr="00CA0E5F" w:rsidRDefault="00CA0E5F" w:rsidP="00CA0E5F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CA0E5F" w:rsidRPr="00CA0E5F" w:rsidRDefault="00CA0E5F" w:rsidP="00CA0E5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A0E5F">
        <w:rPr>
          <w:rFonts w:ascii="PT Astra Serif" w:hAnsi="PT Astra Serif"/>
          <w:sz w:val="26"/>
          <w:szCs w:val="26"/>
        </w:rPr>
        <w:t>Приложени</w:t>
      </w:r>
      <w:r w:rsidR="00FD00E9">
        <w:rPr>
          <w:rFonts w:ascii="PT Astra Serif" w:hAnsi="PT Astra Serif"/>
          <w:sz w:val="26"/>
          <w:szCs w:val="26"/>
        </w:rPr>
        <w:t>е</w:t>
      </w:r>
      <w:r w:rsidRPr="00CA0E5F">
        <w:rPr>
          <w:rFonts w:ascii="PT Astra Serif" w:hAnsi="PT Astra Serif"/>
          <w:sz w:val="26"/>
          <w:szCs w:val="26"/>
        </w:rPr>
        <w:t xml:space="preserve">: Технологическая карта на </w:t>
      </w:r>
      <w:r w:rsidR="003204A2">
        <w:rPr>
          <w:rFonts w:ascii="PT Astra Serif" w:hAnsi="PT Astra Serif"/>
          <w:sz w:val="26"/>
          <w:szCs w:val="26"/>
        </w:rPr>
        <w:t>1</w:t>
      </w:r>
      <w:r w:rsidRPr="00CA0E5F">
        <w:rPr>
          <w:rFonts w:ascii="PT Astra Serif" w:hAnsi="PT Astra Serif"/>
          <w:sz w:val="26"/>
          <w:szCs w:val="26"/>
        </w:rPr>
        <w:t xml:space="preserve"> л. в 1 экз.</w:t>
      </w:r>
    </w:p>
    <w:p w:rsidR="00917076" w:rsidRPr="000036A3" w:rsidRDefault="00917076" w:rsidP="00917076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917076" w:rsidRDefault="00917076" w:rsidP="00917076">
      <w:pPr>
        <w:pBdr>
          <w:right w:val="none" w:sz="4" w:space="1" w:color="000000"/>
        </w:pBdr>
        <w:ind w:firstLine="709"/>
        <w:jc w:val="both"/>
        <w:rPr>
          <w:rFonts w:ascii="PT Astra Serif" w:hAnsi="PT Astra Serif"/>
          <w:sz w:val="26"/>
          <w:szCs w:val="26"/>
        </w:rPr>
      </w:pPr>
    </w:p>
    <w:p w:rsidR="003204A2" w:rsidRPr="000036A3" w:rsidRDefault="003204A2" w:rsidP="00917076">
      <w:pPr>
        <w:pBdr>
          <w:right w:val="none" w:sz="4" w:space="1" w:color="000000"/>
        </w:pBdr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917076" w:rsidRPr="000036A3" w:rsidTr="002D6DAA">
        <w:tc>
          <w:tcPr>
            <w:tcW w:w="3831" w:type="dxa"/>
            <w:shd w:val="clear" w:color="auto" w:fill="auto"/>
            <w:vAlign w:val="center"/>
          </w:tcPr>
          <w:p w:rsidR="00917076" w:rsidRPr="000036A3" w:rsidRDefault="00917076" w:rsidP="002D6DAA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0036A3">
              <w:rPr>
                <w:rFonts w:ascii="PT Astra Serif" w:eastAsia="PT Astra Serif" w:hAnsi="PT Astra Serif" w:cs="PT Astra Serif"/>
                <w:sz w:val="26"/>
                <w:szCs w:val="26"/>
              </w:rPr>
              <w:t>Директор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917076" w:rsidRPr="000036A3" w:rsidRDefault="00917076" w:rsidP="002D6DAA">
            <w:pPr>
              <w:ind w:left="-91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17076" w:rsidRPr="000036A3" w:rsidRDefault="00917076" w:rsidP="002D6DAA">
            <w:pPr>
              <w:ind w:right="33"/>
              <w:jc w:val="right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0036A3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 Н.П. Лыжина</w:t>
            </w:r>
          </w:p>
        </w:tc>
      </w:tr>
    </w:tbl>
    <w:p w:rsidR="00917076" w:rsidRPr="000036A3" w:rsidRDefault="00917076" w:rsidP="00917076">
      <w:pPr>
        <w:pStyle w:val="aff0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917076" w:rsidRPr="000036A3" w:rsidRDefault="00917076" w:rsidP="00917076">
      <w:pPr>
        <w:rPr>
          <w:rFonts w:ascii="PT Astra Serif" w:hAnsi="PT Astra Serif"/>
          <w:sz w:val="20"/>
          <w:szCs w:val="22"/>
        </w:rPr>
      </w:pPr>
    </w:p>
    <w:p w:rsidR="00917076" w:rsidRPr="000036A3" w:rsidRDefault="00917076" w:rsidP="00917076">
      <w:pPr>
        <w:rPr>
          <w:rFonts w:ascii="PT Astra Serif" w:hAnsi="PT Astra Serif"/>
          <w:sz w:val="20"/>
          <w:szCs w:val="22"/>
        </w:rPr>
      </w:pPr>
    </w:p>
    <w:p w:rsidR="00917076" w:rsidRPr="000036A3" w:rsidRDefault="00917076" w:rsidP="00917076">
      <w:pPr>
        <w:rPr>
          <w:rFonts w:ascii="PT Astra Serif" w:hAnsi="PT Astra Serif"/>
          <w:sz w:val="20"/>
          <w:szCs w:val="22"/>
        </w:rPr>
      </w:pPr>
    </w:p>
    <w:p w:rsidR="00917076" w:rsidRPr="000036A3" w:rsidRDefault="00917076" w:rsidP="00917076">
      <w:pPr>
        <w:rPr>
          <w:rFonts w:ascii="PT Astra Serif" w:hAnsi="PT Astra Serif"/>
          <w:sz w:val="20"/>
          <w:szCs w:val="22"/>
        </w:rPr>
      </w:pPr>
    </w:p>
    <w:p w:rsidR="00917076" w:rsidRPr="000036A3" w:rsidRDefault="00917076" w:rsidP="00917076">
      <w:pPr>
        <w:rPr>
          <w:rFonts w:ascii="PT Astra Serif" w:hAnsi="PT Astra Serif"/>
          <w:sz w:val="20"/>
          <w:szCs w:val="22"/>
        </w:rPr>
      </w:pPr>
    </w:p>
    <w:p w:rsidR="00917076" w:rsidRPr="000036A3" w:rsidRDefault="00917076" w:rsidP="00917076">
      <w:pPr>
        <w:rPr>
          <w:rFonts w:ascii="PT Astra Serif" w:hAnsi="PT Astra Serif"/>
          <w:sz w:val="20"/>
          <w:szCs w:val="22"/>
        </w:rPr>
      </w:pPr>
    </w:p>
    <w:p w:rsidR="00917076" w:rsidRPr="000036A3" w:rsidRDefault="00917076" w:rsidP="00917076">
      <w:pPr>
        <w:rPr>
          <w:rFonts w:ascii="PT Astra Serif" w:hAnsi="PT Astra Serif"/>
          <w:sz w:val="20"/>
          <w:szCs w:val="22"/>
        </w:rPr>
      </w:pPr>
    </w:p>
    <w:p w:rsidR="00FD00E9" w:rsidRDefault="00FD00E9" w:rsidP="00917076">
      <w:pPr>
        <w:rPr>
          <w:rFonts w:ascii="PT Astra Serif" w:hAnsi="PT Astra Serif"/>
          <w:sz w:val="20"/>
          <w:szCs w:val="20"/>
        </w:rPr>
      </w:pPr>
    </w:p>
    <w:p w:rsidR="00917076" w:rsidRPr="000036A3" w:rsidRDefault="00917076" w:rsidP="00917076">
      <w:pPr>
        <w:rPr>
          <w:rFonts w:ascii="PT Astra Serif" w:hAnsi="PT Astra Serif"/>
          <w:sz w:val="20"/>
          <w:szCs w:val="20"/>
        </w:rPr>
      </w:pPr>
      <w:r w:rsidRPr="000036A3">
        <w:rPr>
          <w:rFonts w:ascii="PT Astra Serif" w:hAnsi="PT Astra Serif"/>
          <w:sz w:val="20"/>
          <w:szCs w:val="20"/>
        </w:rPr>
        <w:t>Петлин Андрей Васильевич</w:t>
      </w:r>
    </w:p>
    <w:p w:rsidR="00917076" w:rsidRPr="000036A3" w:rsidRDefault="00917076" w:rsidP="00917076">
      <w:pPr>
        <w:rPr>
          <w:rFonts w:ascii="PT Astra Serif" w:hAnsi="PT Astra Serif"/>
          <w:sz w:val="20"/>
          <w:szCs w:val="20"/>
        </w:rPr>
      </w:pPr>
      <w:r w:rsidRPr="000036A3">
        <w:rPr>
          <w:rFonts w:ascii="PT Astra Serif" w:hAnsi="PT Astra Serif"/>
          <w:sz w:val="20"/>
          <w:szCs w:val="20"/>
        </w:rPr>
        <w:t>(3822) 51-59-12</w:t>
      </w:r>
    </w:p>
    <w:p w:rsidR="00917076" w:rsidRPr="000036A3" w:rsidRDefault="00BC009C" w:rsidP="00917076">
      <w:pPr>
        <w:rPr>
          <w:rStyle w:val="af9"/>
          <w:rFonts w:ascii="PT Astra Serif" w:eastAsia="Arial" w:hAnsi="PT Astra Serif"/>
          <w:sz w:val="20"/>
          <w:szCs w:val="20"/>
        </w:rPr>
      </w:pPr>
      <w:hyperlink r:id="rId10" w:history="1">
        <w:r w:rsidR="00917076" w:rsidRPr="000036A3">
          <w:rPr>
            <w:rStyle w:val="af9"/>
            <w:rFonts w:ascii="PT Astra Serif" w:eastAsia="Arial" w:hAnsi="PT Astra Serif"/>
            <w:sz w:val="20"/>
            <w:szCs w:val="20"/>
            <w:lang w:val="en-US"/>
          </w:rPr>
          <w:t>petlin</w:t>
        </w:r>
        <w:r w:rsidR="00917076" w:rsidRPr="000036A3">
          <w:rPr>
            <w:rStyle w:val="af9"/>
            <w:rFonts w:ascii="PT Astra Serif" w:eastAsia="Arial" w:hAnsi="PT Astra Serif"/>
            <w:sz w:val="20"/>
            <w:szCs w:val="20"/>
          </w:rPr>
          <w:t>@</w:t>
        </w:r>
        <w:r w:rsidR="00917076" w:rsidRPr="000036A3">
          <w:rPr>
            <w:rStyle w:val="af9"/>
            <w:rFonts w:ascii="PT Astra Serif" w:eastAsia="Arial" w:hAnsi="PT Astra Serif"/>
            <w:sz w:val="20"/>
            <w:szCs w:val="20"/>
            <w:lang w:val="en-US"/>
          </w:rPr>
          <w:t>education</w:t>
        </w:r>
        <w:r w:rsidR="00917076" w:rsidRPr="000036A3">
          <w:rPr>
            <w:rStyle w:val="af9"/>
            <w:rFonts w:ascii="PT Astra Serif" w:eastAsia="Arial" w:hAnsi="PT Astra Serif"/>
            <w:sz w:val="20"/>
            <w:szCs w:val="20"/>
          </w:rPr>
          <w:t>.</w:t>
        </w:r>
        <w:r w:rsidR="00917076" w:rsidRPr="000036A3">
          <w:rPr>
            <w:rStyle w:val="af9"/>
            <w:rFonts w:ascii="PT Astra Serif" w:eastAsia="Arial" w:hAnsi="PT Astra Serif"/>
            <w:sz w:val="20"/>
            <w:szCs w:val="20"/>
            <w:lang w:val="en-US"/>
          </w:rPr>
          <w:t>tomsk</w:t>
        </w:r>
        <w:r w:rsidR="00917076" w:rsidRPr="000036A3">
          <w:rPr>
            <w:rStyle w:val="af9"/>
            <w:rFonts w:ascii="PT Astra Serif" w:eastAsia="Arial" w:hAnsi="PT Astra Serif"/>
            <w:sz w:val="20"/>
            <w:szCs w:val="20"/>
          </w:rPr>
          <w:t>.</w:t>
        </w:r>
        <w:r w:rsidR="00917076" w:rsidRPr="000036A3">
          <w:rPr>
            <w:rStyle w:val="af9"/>
            <w:rFonts w:ascii="PT Astra Serif" w:eastAsia="Arial" w:hAnsi="PT Astra Serif"/>
            <w:sz w:val="20"/>
            <w:szCs w:val="20"/>
            <w:lang w:val="en-US"/>
          </w:rPr>
          <w:t>ru</w:t>
        </w:r>
      </w:hyperlink>
    </w:p>
    <w:p w:rsidR="00917076" w:rsidRPr="000036A3" w:rsidRDefault="00917076" w:rsidP="00917076">
      <w:pPr>
        <w:pageBreakBefore/>
        <w:jc w:val="right"/>
        <w:rPr>
          <w:rStyle w:val="af9"/>
          <w:rFonts w:ascii="PT Astra Serif" w:eastAsia="Arial" w:hAnsi="PT Astra Serif"/>
          <w:color w:val="auto"/>
          <w:u w:val="none"/>
        </w:rPr>
      </w:pPr>
      <w:r w:rsidRPr="000036A3">
        <w:rPr>
          <w:rStyle w:val="af9"/>
          <w:rFonts w:ascii="PT Astra Serif" w:eastAsia="Arial" w:hAnsi="PT Astra Serif"/>
          <w:color w:val="auto"/>
          <w:u w:val="none"/>
        </w:rPr>
        <w:lastRenderedPageBreak/>
        <w:t>Приложение</w:t>
      </w:r>
    </w:p>
    <w:p w:rsidR="00FD00E9" w:rsidRPr="00FD00E9" w:rsidRDefault="00FD00E9" w:rsidP="00FD0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eastAsia="Calibri" w:hAnsi="PT Astra Serif"/>
          <w:b/>
          <w:lang w:eastAsia="en-US"/>
        </w:rPr>
      </w:pPr>
      <w:r w:rsidRPr="00FD00E9">
        <w:rPr>
          <w:rFonts w:ascii="PT Astra Serif" w:eastAsia="Calibri" w:hAnsi="PT Astra Serif"/>
          <w:b/>
          <w:lang w:eastAsia="en-US"/>
        </w:rPr>
        <w:t>Технологическая карта</w:t>
      </w:r>
    </w:p>
    <w:p w:rsidR="00FD00E9" w:rsidRPr="00FD00E9" w:rsidRDefault="00FD00E9" w:rsidP="00FD0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eastAsia="Calibri" w:hAnsi="PT Astra Serif"/>
          <w:b/>
          <w:lang w:eastAsia="en-US"/>
        </w:rPr>
      </w:pPr>
      <w:r w:rsidRPr="00FD00E9">
        <w:rPr>
          <w:rFonts w:ascii="PT Astra Serif" w:eastAsia="Calibri" w:hAnsi="PT Astra Serif"/>
          <w:b/>
          <w:lang w:eastAsia="en-US"/>
        </w:rPr>
        <w:t>реализации Всероссийского проекта «Киноуроки в школах России»</w:t>
      </w:r>
    </w:p>
    <w:p w:rsidR="00FD00E9" w:rsidRPr="00FD00E9" w:rsidRDefault="00FD00E9" w:rsidP="00FD0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eastAsia="Calibri" w:hAnsi="PT Astra Serif"/>
          <w:b/>
          <w:lang w:eastAsia="en-US"/>
        </w:rPr>
      </w:pPr>
      <w:r w:rsidRPr="00FD00E9">
        <w:rPr>
          <w:rFonts w:ascii="PT Astra Serif" w:eastAsia="Calibri" w:hAnsi="PT Astra Serif"/>
          <w:b/>
          <w:lang w:eastAsia="en-US"/>
        </w:rPr>
        <w:t>(сентябрь 2021 года)</w:t>
      </w:r>
    </w:p>
    <w:p w:rsidR="00FD00E9" w:rsidRPr="00FD00E9" w:rsidRDefault="00FD00E9" w:rsidP="00FD0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PT Astra Serif" w:eastAsia="Calibri" w:hAnsi="PT Astra Serif"/>
          <w:lang w:eastAsia="en-US"/>
        </w:rPr>
      </w:pPr>
    </w:p>
    <w:p w:rsidR="00FD00E9" w:rsidRPr="00FD00E9" w:rsidRDefault="00FD00E9" w:rsidP="00FD0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eastAsia="Calibri" w:hAnsi="PT Astra Serif"/>
          <w:lang w:eastAsia="en-US"/>
        </w:rPr>
      </w:pPr>
      <w:r w:rsidRPr="00FD00E9">
        <w:rPr>
          <w:rFonts w:ascii="PT Astra Serif" w:eastAsia="Calibri" w:hAnsi="PT Astra Serif"/>
          <w:b/>
          <w:lang w:eastAsia="en-US"/>
        </w:rPr>
        <w:t>Дата проведения:</w:t>
      </w:r>
      <w:r w:rsidRPr="00FD00E9">
        <w:rPr>
          <w:rFonts w:ascii="PT Astra Serif" w:eastAsia="Calibri" w:hAnsi="PT Astra Serif"/>
          <w:lang w:eastAsia="en-US"/>
        </w:rPr>
        <w:t xml:space="preserve"> 13-16 сентября 2021 года</w:t>
      </w:r>
      <w:r w:rsidR="003204A2">
        <w:rPr>
          <w:rFonts w:ascii="PT Astra Serif" w:eastAsia="Calibri" w:hAnsi="PT Astra Serif"/>
          <w:lang w:eastAsia="en-US"/>
        </w:rPr>
        <w:t>.</w:t>
      </w:r>
    </w:p>
    <w:p w:rsidR="00FD00E9" w:rsidRPr="00FD00E9" w:rsidRDefault="00FD00E9" w:rsidP="00FD0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eastAsia="Calibri" w:hAnsi="PT Astra Serif"/>
          <w:b/>
          <w:lang w:eastAsia="en-US"/>
        </w:rPr>
      </w:pPr>
      <w:r w:rsidRPr="00FD00E9">
        <w:rPr>
          <w:rFonts w:ascii="PT Astra Serif" w:eastAsia="Calibri" w:hAnsi="PT Astra Serif"/>
          <w:b/>
          <w:lang w:eastAsia="en-US"/>
        </w:rPr>
        <w:t>Участники:</w:t>
      </w:r>
    </w:p>
    <w:p w:rsidR="00FD00E9" w:rsidRPr="003204A2" w:rsidRDefault="00FD00E9" w:rsidP="003204A2">
      <w:pPr>
        <w:pStyle w:val="a3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eastAsia="Calibri" w:hAnsi="PT Astra Serif"/>
          <w:lang w:eastAsia="en-US"/>
        </w:rPr>
      </w:pPr>
      <w:r w:rsidRPr="003204A2">
        <w:rPr>
          <w:rFonts w:ascii="PT Astra Serif" w:eastAsia="Calibri" w:hAnsi="PT Astra Serif"/>
          <w:lang w:eastAsia="en-US"/>
        </w:rPr>
        <w:t>Педагогические работники общеобразовательных учреждений</w:t>
      </w:r>
      <w:r w:rsidR="003204A2" w:rsidRPr="003204A2">
        <w:rPr>
          <w:rFonts w:ascii="PT Astra Serif" w:eastAsia="Calibri" w:hAnsi="PT Astra Serif"/>
          <w:lang w:eastAsia="en-US"/>
        </w:rPr>
        <w:t>;</w:t>
      </w:r>
      <w:r w:rsidRPr="003204A2">
        <w:rPr>
          <w:rFonts w:ascii="PT Astra Serif" w:eastAsia="Calibri" w:hAnsi="PT Astra Serif"/>
          <w:lang w:eastAsia="en-US"/>
        </w:rPr>
        <w:t xml:space="preserve"> </w:t>
      </w:r>
    </w:p>
    <w:p w:rsidR="00FD00E9" w:rsidRPr="003204A2" w:rsidRDefault="00FD00E9" w:rsidP="003204A2">
      <w:pPr>
        <w:pStyle w:val="a3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eastAsia="Calibri" w:hAnsi="PT Astra Serif"/>
          <w:lang w:eastAsia="en-US"/>
        </w:rPr>
      </w:pPr>
      <w:r w:rsidRPr="003204A2">
        <w:rPr>
          <w:rFonts w:ascii="PT Astra Serif" w:eastAsia="Calibri" w:hAnsi="PT Astra Serif"/>
          <w:lang w:eastAsia="en-US"/>
        </w:rPr>
        <w:t>Обучающиеся</w:t>
      </w:r>
      <w:r w:rsidR="003204A2" w:rsidRPr="003204A2">
        <w:rPr>
          <w:rFonts w:ascii="PT Astra Serif" w:eastAsia="Calibri" w:hAnsi="PT Astra Serif"/>
          <w:lang w:eastAsia="en-US"/>
        </w:rPr>
        <w:t xml:space="preserve"> общеобразовательных учреждений;</w:t>
      </w:r>
    </w:p>
    <w:p w:rsidR="00FD00E9" w:rsidRPr="003204A2" w:rsidRDefault="00FD00E9" w:rsidP="003204A2">
      <w:pPr>
        <w:pStyle w:val="a3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eastAsia="Calibri" w:hAnsi="PT Astra Serif"/>
          <w:lang w:eastAsia="en-US"/>
        </w:rPr>
      </w:pPr>
      <w:r w:rsidRPr="003204A2">
        <w:rPr>
          <w:rFonts w:ascii="PT Astra Serif" w:eastAsia="Calibri" w:hAnsi="PT Astra Serif"/>
          <w:lang w:eastAsia="en-US"/>
        </w:rPr>
        <w:t>Представители родительских комитетов общеобразовательных учреждений</w:t>
      </w:r>
      <w:r w:rsidR="003204A2" w:rsidRPr="003204A2">
        <w:rPr>
          <w:rFonts w:ascii="PT Astra Serif" w:eastAsia="Calibri" w:hAnsi="PT Astra Serif"/>
          <w:lang w:eastAsia="en-US"/>
        </w:rPr>
        <w:t>.</w:t>
      </w:r>
      <w:r w:rsidRPr="003204A2">
        <w:rPr>
          <w:rFonts w:ascii="PT Astra Serif" w:eastAsia="Calibri" w:hAnsi="PT Astra Serif"/>
          <w:lang w:eastAsia="en-US"/>
        </w:rPr>
        <w:t xml:space="preserve"> </w:t>
      </w:r>
    </w:p>
    <w:p w:rsidR="00FD00E9" w:rsidRPr="00FD00E9" w:rsidRDefault="00FD00E9" w:rsidP="00FD0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eastAsia="Calibri" w:hAnsi="PT Astra Serif"/>
          <w:b/>
          <w:lang w:eastAsia="en-US"/>
        </w:rPr>
      </w:pPr>
      <w:r w:rsidRPr="00FD00E9">
        <w:rPr>
          <w:rFonts w:ascii="PT Astra Serif" w:eastAsia="Calibri" w:hAnsi="PT Astra Serif"/>
          <w:b/>
          <w:lang w:eastAsia="en-US"/>
        </w:rPr>
        <w:t>Основные мероприятия:</w:t>
      </w:r>
    </w:p>
    <w:p w:rsidR="00FD00E9" w:rsidRPr="00FD00E9" w:rsidRDefault="00FD00E9" w:rsidP="00FD00E9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360"/>
        <w:contextualSpacing/>
        <w:jc w:val="both"/>
        <w:rPr>
          <w:rFonts w:ascii="PT Astra Serif" w:eastAsia="Calibri" w:hAnsi="PT Astra Serif"/>
          <w:b/>
          <w:lang w:eastAsia="en-US"/>
        </w:rPr>
      </w:pPr>
      <w:r w:rsidRPr="00FD00E9">
        <w:rPr>
          <w:rFonts w:ascii="PT Astra Serif" w:eastAsia="Calibri" w:hAnsi="PT Astra Serif"/>
          <w:b/>
          <w:lang w:eastAsia="en-US"/>
        </w:rPr>
        <w:t>Проведение всероссийских киноуроков в общеобразовательных учреждениях для обучающихся начальной, основной, старшей школы</w:t>
      </w:r>
    </w:p>
    <w:p w:rsidR="00FD00E9" w:rsidRPr="00FD00E9" w:rsidRDefault="00FD00E9" w:rsidP="00FD0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eastAsia="Calibri" w:hAnsi="PT Astra Serif"/>
          <w:lang w:eastAsia="en-US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560"/>
        <w:gridCol w:w="4363"/>
        <w:gridCol w:w="2703"/>
      </w:tblGrid>
      <w:tr w:rsidR="00FD00E9" w:rsidRPr="00FD00E9" w:rsidTr="001E5B42">
        <w:trPr>
          <w:trHeight w:val="405"/>
        </w:trPr>
        <w:tc>
          <w:tcPr>
            <w:tcW w:w="2655" w:type="dxa"/>
            <w:vAlign w:val="center"/>
          </w:tcPr>
          <w:p w:rsidR="00FD00E9" w:rsidRPr="00FD00E9" w:rsidRDefault="00FD00E9" w:rsidP="00FD00E9">
            <w:pPr>
              <w:jc w:val="center"/>
              <w:rPr>
                <w:rFonts w:ascii="PT Astra Serif" w:hAnsi="PT Astra Serif"/>
              </w:rPr>
            </w:pPr>
            <w:r w:rsidRPr="00FD00E9">
              <w:rPr>
                <w:rFonts w:ascii="PT Astra Serif" w:hAnsi="PT Astra Serif"/>
              </w:rPr>
              <w:t>Содержание</w:t>
            </w:r>
          </w:p>
        </w:tc>
        <w:tc>
          <w:tcPr>
            <w:tcW w:w="4017" w:type="dxa"/>
            <w:vAlign w:val="center"/>
          </w:tcPr>
          <w:p w:rsidR="00FD00E9" w:rsidRPr="00FD00E9" w:rsidRDefault="00FD00E9" w:rsidP="00FD00E9">
            <w:pPr>
              <w:jc w:val="center"/>
              <w:rPr>
                <w:rFonts w:ascii="PT Astra Serif" w:hAnsi="PT Astra Serif"/>
              </w:rPr>
            </w:pPr>
            <w:r w:rsidRPr="00FD00E9">
              <w:rPr>
                <w:rFonts w:ascii="PT Astra Serif" w:hAnsi="PT Astra Serif"/>
              </w:rPr>
              <w:t>Ссылка на материалы</w:t>
            </w:r>
          </w:p>
        </w:tc>
        <w:tc>
          <w:tcPr>
            <w:tcW w:w="2899" w:type="dxa"/>
            <w:vAlign w:val="center"/>
          </w:tcPr>
          <w:p w:rsidR="00FD00E9" w:rsidRPr="00FD00E9" w:rsidRDefault="00FD00E9" w:rsidP="00FD00E9">
            <w:pPr>
              <w:jc w:val="center"/>
              <w:rPr>
                <w:rFonts w:ascii="PT Astra Serif" w:hAnsi="PT Astra Serif"/>
              </w:rPr>
            </w:pPr>
            <w:r w:rsidRPr="00FD00E9">
              <w:rPr>
                <w:rFonts w:ascii="PT Astra Serif" w:hAnsi="PT Astra Serif"/>
              </w:rPr>
              <w:t>Участники</w:t>
            </w:r>
          </w:p>
        </w:tc>
      </w:tr>
      <w:tr w:rsidR="00FD00E9" w:rsidRPr="00FD00E9" w:rsidTr="001E5B42">
        <w:tc>
          <w:tcPr>
            <w:tcW w:w="2655" w:type="dxa"/>
          </w:tcPr>
          <w:p w:rsidR="00FD00E9" w:rsidRPr="00FD00E9" w:rsidRDefault="00FD00E9" w:rsidP="00FD00E9">
            <w:pPr>
              <w:rPr>
                <w:rFonts w:ascii="PT Astra Serif" w:hAnsi="PT Astra Serif"/>
              </w:rPr>
            </w:pPr>
            <w:r w:rsidRPr="00FD00E9">
              <w:rPr>
                <w:rFonts w:ascii="PT Astra Serif" w:hAnsi="PT Astra Serif"/>
              </w:rPr>
              <w:t>Киноурок «Три солнца»</w:t>
            </w:r>
          </w:p>
          <w:p w:rsidR="00FD00E9" w:rsidRPr="00FD00E9" w:rsidRDefault="00FD00E9" w:rsidP="00FD00E9">
            <w:pPr>
              <w:rPr>
                <w:rFonts w:ascii="PT Astra Serif" w:hAnsi="PT Astra Serif"/>
              </w:rPr>
            </w:pPr>
            <w:r w:rsidRPr="00FD00E9">
              <w:rPr>
                <w:rFonts w:ascii="PT Astra Serif" w:hAnsi="PT Astra Serif"/>
              </w:rPr>
              <w:t>Тема: уважение</w:t>
            </w:r>
          </w:p>
        </w:tc>
        <w:tc>
          <w:tcPr>
            <w:tcW w:w="4017" w:type="dxa"/>
          </w:tcPr>
          <w:p w:rsidR="00FD00E9" w:rsidRPr="00FD00E9" w:rsidRDefault="00BC009C" w:rsidP="00FD00E9">
            <w:pPr>
              <w:jc w:val="both"/>
              <w:rPr>
                <w:rFonts w:ascii="PT Astra Serif" w:hAnsi="PT Astra Serif"/>
              </w:rPr>
            </w:pPr>
            <w:hyperlink r:id="rId11" w:history="1">
              <w:r w:rsidR="00FD00E9" w:rsidRPr="00FD00E9">
                <w:rPr>
                  <w:rFonts w:ascii="PT Astra Serif" w:hAnsi="PT Astra Serif"/>
                  <w:color w:val="0000FF"/>
                  <w:u w:val="single"/>
                </w:rPr>
                <w:t>https://disk.yandex.ru/d/xaDD3rZl6k5EqA</w:t>
              </w:r>
            </w:hyperlink>
            <w:r w:rsidR="00FD00E9" w:rsidRPr="00FD00E9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899" w:type="dxa"/>
          </w:tcPr>
          <w:p w:rsidR="00FD00E9" w:rsidRPr="00FD00E9" w:rsidRDefault="00FD00E9" w:rsidP="00FD00E9">
            <w:pPr>
              <w:jc w:val="both"/>
              <w:rPr>
                <w:rFonts w:ascii="PT Astra Serif" w:hAnsi="PT Astra Serif"/>
              </w:rPr>
            </w:pPr>
            <w:r w:rsidRPr="00FD00E9">
              <w:rPr>
                <w:rFonts w:ascii="PT Astra Serif" w:hAnsi="PT Astra Serif"/>
              </w:rPr>
              <w:t>Педагоги ОУ</w:t>
            </w:r>
          </w:p>
          <w:p w:rsidR="00FD00E9" w:rsidRPr="00FD00E9" w:rsidRDefault="00FD00E9" w:rsidP="00FD00E9">
            <w:pPr>
              <w:jc w:val="both"/>
              <w:rPr>
                <w:rFonts w:ascii="PT Astra Serif" w:hAnsi="PT Astra Serif"/>
              </w:rPr>
            </w:pPr>
            <w:r w:rsidRPr="00FD00E9">
              <w:rPr>
                <w:rFonts w:ascii="PT Astra Serif" w:hAnsi="PT Astra Serif"/>
              </w:rPr>
              <w:t>Ученики начальной школы</w:t>
            </w:r>
          </w:p>
        </w:tc>
      </w:tr>
      <w:tr w:rsidR="00FD00E9" w:rsidRPr="00FD00E9" w:rsidTr="001E5B42">
        <w:tc>
          <w:tcPr>
            <w:tcW w:w="2655" w:type="dxa"/>
          </w:tcPr>
          <w:p w:rsidR="00FD00E9" w:rsidRPr="00FD00E9" w:rsidRDefault="00FD00E9" w:rsidP="00FD00E9">
            <w:pPr>
              <w:rPr>
                <w:rFonts w:ascii="PT Astra Serif" w:hAnsi="PT Astra Serif"/>
              </w:rPr>
            </w:pPr>
            <w:r w:rsidRPr="00FD00E9">
              <w:rPr>
                <w:rFonts w:ascii="PT Astra Serif" w:hAnsi="PT Astra Serif"/>
              </w:rPr>
              <w:t>Киноурок «Там, где мечтают медведи»</w:t>
            </w:r>
          </w:p>
          <w:p w:rsidR="00FD00E9" w:rsidRPr="00FD00E9" w:rsidRDefault="00FD00E9" w:rsidP="00FD00E9">
            <w:pPr>
              <w:rPr>
                <w:rFonts w:ascii="PT Astra Serif" w:hAnsi="PT Astra Serif"/>
              </w:rPr>
            </w:pPr>
            <w:r w:rsidRPr="00FD00E9">
              <w:rPr>
                <w:rFonts w:ascii="PT Astra Serif" w:hAnsi="PT Astra Serif"/>
              </w:rPr>
              <w:t>Тема: ответственность (перед миром, человечеством)</w:t>
            </w:r>
          </w:p>
        </w:tc>
        <w:tc>
          <w:tcPr>
            <w:tcW w:w="4017" w:type="dxa"/>
          </w:tcPr>
          <w:p w:rsidR="00FD00E9" w:rsidRPr="00FD00E9" w:rsidRDefault="00BC009C" w:rsidP="00FD00E9">
            <w:pPr>
              <w:jc w:val="both"/>
              <w:rPr>
                <w:rFonts w:ascii="PT Astra Serif" w:hAnsi="PT Astra Serif"/>
              </w:rPr>
            </w:pPr>
            <w:hyperlink r:id="rId12" w:history="1">
              <w:r w:rsidR="00FD00E9" w:rsidRPr="00FD00E9">
                <w:rPr>
                  <w:rFonts w:ascii="PT Astra Serif" w:hAnsi="PT Astra Serif"/>
                  <w:color w:val="0000FF"/>
                  <w:u w:val="single"/>
                </w:rPr>
                <w:t>https://disk.yandex.ru/d/0BfyQniE_H3Q6g</w:t>
              </w:r>
            </w:hyperlink>
            <w:r w:rsidR="00FD00E9" w:rsidRPr="00FD00E9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899" w:type="dxa"/>
          </w:tcPr>
          <w:p w:rsidR="00FD00E9" w:rsidRPr="00FD00E9" w:rsidRDefault="00FD00E9" w:rsidP="00FD00E9">
            <w:pPr>
              <w:jc w:val="both"/>
              <w:rPr>
                <w:rFonts w:ascii="PT Astra Serif" w:hAnsi="PT Astra Serif"/>
              </w:rPr>
            </w:pPr>
            <w:r w:rsidRPr="00FD00E9">
              <w:rPr>
                <w:rFonts w:ascii="PT Astra Serif" w:hAnsi="PT Astra Serif"/>
              </w:rPr>
              <w:t>Педагоги ОУ</w:t>
            </w:r>
          </w:p>
          <w:p w:rsidR="00FD00E9" w:rsidRPr="00FD00E9" w:rsidRDefault="00FD00E9" w:rsidP="00FD00E9">
            <w:pPr>
              <w:jc w:val="both"/>
              <w:rPr>
                <w:rFonts w:ascii="PT Astra Serif" w:hAnsi="PT Astra Serif"/>
              </w:rPr>
            </w:pPr>
            <w:r w:rsidRPr="00FD00E9">
              <w:rPr>
                <w:rFonts w:ascii="PT Astra Serif" w:hAnsi="PT Astra Serif"/>
              </w:rPr>
              <w:t>Ученики основной и старшей школы</w:t>
            </w:r>
          </w:p>
        </w:tc>
      </w:tr>
    </w:tbl>
    <w:p w:rsidR="003204A2" w:rsidRDefault="003204A2" w:rsidP="003204A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PT Astra Serif" w:hAnsi="PT Astra Serif"/>
          <w:color w:val="000000"/>
        </w:rPr>
      </w:pPr>
    </w:p>
    <w:p w:rsidR="00FD00E9" w:rsidRPr="003204A2" w:rsidRDefault="00FD00E9" w:rsidP="003204A2">
      <w:pPr>
        <w:pStyle w:val="a3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PT Astra Serif" w:hAnsi="PT Astra Serif"/>
          <w:color w:val="000000"/>
        </w:rPr>
      </w:pPr>
      <w:r w:rsidRPr="003204A2">
        <w:rPr>
          <w:rFonts w:ascii="PT Astra Serif" w:hAnsi="PT Astra Serif"/>
          <w:color w:val="000000"/>
        </w:rPr>
        <w:t>Зарегистрироваться на сайте kinouroki.ru (новым, незарегистрированным участникам).</w:t>
      </w:r>
    </w:p>
    <w:p w:rsidR="00FD00E9" w:rsidRPr="003204A2" w:rsidRDefault="00FD00E9" w:rsidP="003204A2">
      <w:pPr>
        <w:pStyle w:val="a3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PT Astra Serif" w:hAnsi="PT Astra Serif"/>
          <w:color w:val="000000"/>
        </w:rPr>
      </w:pPr>
      <w:r w:rsidRPr="003204A2">
        <w:rPr>
          <w:rFonts w:ascii="PT Astra Serif" w:hAnsi="PT Astra Serif"/>
          <w:color w:val="000000"/>
        </w:rPr>
        <w:t xml:space="preserve">Скачать фильмы и методические пособия к ним по ссылке в таблице или на сайте проекта </w:t>
      </w:r>
      <w:hyperlink r:id="rId13" w:history="1">
        <w:r w:rsidRPr="003204A2">
          <w:rPr>
            <w:rFonts w:ascii="PT Astra Serif" w:hAnsi="PT Astra Serif"/>
            <w:color w:val="0000FF"/>
            <w:u w:val="single"/>
          </w:rPr>
          <w:t>https://kinouroki.ru/lessons</w:t>
        </w:r>
      </w:hyperlink>
      <w:r w:rsidRPr="003204A2">
        <w:rPr>
          <w:rFonts w:ascii="PT Astra Serif" w:hAnsi="PT Astra Serif"/>
          <w:color w:val="000000"/>
        </w:rPr>
        <w:t xml:space="preserve">, ознакомиться с методическими материалами проекта (программа воспитания </w:t>
      </w:r>
      <w:hyperlink r:id="rId14" w:history="1">
        <w:r w:rsidRPr="003204A2">
          <w:rPr>
            <w:rFonts w:ascii="PT Astra Serif" w:hAnsi="PT Astra Serif"/>
            <w:color w:val="0000FF"/>
            <w:u w:val="single"/>
          </w:rPr>
          <w:t>https://kinouroki.ru/documents</w:t>
        </w:r>
      </w:hyperlink>
      <w:r w:rsidRPr="003204A2">
        <w:rPr>
          <w:rFonts w:ascii="PT Astra Serif" w:hAnsi="PT Astra Serif"/>
          <w:color w:val="000000"/>
        </w:rPr>
        <w:t xml:space="preserve">, вебинары </w:t>
      </w:r>
      <w:hyperlink r:id="rId15" w:history="1">
        <w:r w:rsidRPr="003204A2">
          <w:rPr>
            <w:rFonts w:ascii="PT Astra Serif" w:hAnsi="PT Astra Serif"/>
            <w:color w:val="0000FF"/>
            <w:spacing w:val="-2"/>
            <w:u w:val="single"/>
          </w:rPr>
          <w:t>https://kinouroki.ru/webinars</w:t>
        </w:r>
      </w:hyperlink>
      <w:r w:rsidRPr="003204A2">
        <w:rPr>
          <w:rFonts w:ascii="PT Astra Serif" w:hAnsi="PT Astra Serif"/>
          <w:color w:val="000000"/>
          <w:spacing w:val="-2"/>
        </w:rPr>
        <w:t xml:space="preserve">  и видеопрограммы </w:t>
      </w:r>
      <w:hyperlink r:id="rId16" w:history="1">
        <w:r w:rsidRPr="003204A2">
          <w:rPr>
            <w:rFonts w:ascii="PT Astra Serif" w:hAnsi="PT Astra Serif"/>
            <w:color w:val="0000FF"/>
            <w:spacing w:val="-2"/>
            <w:u w:val="single"/>
          </w:rPr>
          <w:t>https://kinouroki.ru/video-programms</w:t>
        </w:r>
      </w:hyperlink>
      <w:r w:rsidRPr="003204A2">
        <w:rPr>
          <w:rFonts w:ascii="PT Astra Serif" w:hAnsi="PT Astra Serif"/>
          <w:color w:val="000000"/>
          <w:spacing w:val="-2"/>
        </w:rPr>
        <w:t>).</w:t>
      </w:r>
    </w:p>
    <w:p w:rsidR="00FD00E9" w:rsidRPr="003204A2" w:rsidRDefault="00FD00E9" w:rsidP="003204A2">
      <w:pPr>
        <w:pStyle w:val="a3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PT Astra Serif" w:hAnsi="PT Astra Serif"/>
          <w:color w:val="000000"/>
        </w:rPr>
      </w:pPr>
      <w:r w:rsidRPr="003204A2">
        <w:rPr>
          <w:rFonts w:ascii="PT Astra Serif" w:hAnsi="PT Astra Serif"/>
          <w:color w:val="000000"/>
        </w:rPr>
        <w:t>Провести киноурок (просмотр фильма – обсуждение – выполнение социальной практики).</w:t>
      </w:r>
    </w:p>
    <w:p w:rsidR="00FD00E9" w:rsidRPr="003204A2" w:rsidRDefault="00FD00E9" w:rsidP="003204A2">
      <w:pPr>
        <w:pStyle w:val="a3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PT Astra Serif" w:hAnsi="PT Astra Serif"/>
          <w:color w:val="000000"/>
        </w:rPr>
      </w:pPr>
      <w:r w:rsidRPr="003204A2">
        <w:rPr>
          <w:rFonts w:ascii="PT Astra Serif" w:hAnsi="PT Astra Serif"/>
          <w:color w:val="000000"/>
        </w:rPr>
        <w:t>Разместить результаты социальной практики на сайте проекта https://kinouroki.ru/practies.</w:t>
      </w:r>
    </w:p>
    <w:p w:rsidR="00FD00E9" w:rsidRPr="00FD00E9" w:rsidRDefault="003204A2" w:rsidP="00320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contextualSpacing/>
        <w:jc w:val="both"/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b/>
          <w:lang w:eastAsia="en-US"/>
        </w:rPr>
        <w:t>2. </w:t>
      </w:r>
      <w:r w:rsidR="00FD00E9" w:rsidRPr="00FD00E9">
        <w:rPr>
          <w:rFonts w:ascii="PT Astra Serif" w:eastAsia="Calibri" w:hAnsi="PT Astra Serif"/>
          <w:b/>
          <w:lang w:eastAsia="en-US"/>
        </w:rPr>
        <w:t>Проведение презентации проекта для представителей родительской общественности</w:t>
      </w:r>
    </w:p>
    <w:p w:rsidR="00FD00E9" w:rsidRPr="00FD00E9" w:rsidRDefault="00FD00E9" w:rsidP="00320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eastAsia="Calibri" w:hAnsi="PT Astra Serif"/>
          <w:lang w:eastAsia="en-US"/>
        </w:rPr>
      </w:pPr>
      <w:r w:rsidRPr="00FD00E9">
        <w:rPr>
          <w:rFonts w:ascii="PT Astra Serif" w:eastAsia="Calibri" w:hAnsi="PT Astra Serif"/>
          <w:lang w:eastAsia="en-US"/>
        </w:rPr>
        <w:t xml:space="preserve">В целях создания условий для воспитания гармонично развитой и социально ответственной личности (п. 9 Приложения к Указу Президента РФ от 04.02.2021 № 68) требуется формирование среды, поддерживающей инициативу детей и подростков выполнения общественно полезных дел – социальных практик после просмотра фильмов. Такая среда формируется, в том числе, при условии поддержки со стороны родительской общественности. </w:t>
      </w:r>
    </w:p>
    <w:p w:rsidR="00FD00E9" w:rsidRPr="00FD00E9" w:rsidRDefault="00FD00E9" w:rsidP="00FD0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eastAsia="Calibri" w:hAnsi="PT Astra Serif"/>
          <w:lang w:eastAsia="en-US"/>
        </w:rPr>
      </w:pPr>
      <w:r w:rsidRPr="00FD00E9">
        <w:rPr>
          <w:rFonts w:ascii="PT Astra Serif" w:eastAsia="Calibri" w:hAnsi="PT Astra Serif"/>
          <w:lang w:eastAsia="en-US"/>
        </w:rPr>
        <w:t>Родителям необходимо донести информацию о проводимой воспитательной работе с детьми, об ее особенностях и необходимости и значимости поддержки взрослых – принимать участие в реализации социальных практик, поддерживать детей, проявлять интерес к их деятельности.</w:t>
      </w:r>
    </w:p>
    <w:p w:rsidR="00FD00E9" w:rsidRPr="00FD00E9" w:rsidRDefault="00FD00E9" w:rsidP="00FD0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rFonts w:ascii="PT Astra Serif" w:eastAsia="Calibri" w:hAnsi="PT Astra Serif"/>
          <w:lang w:eastAsia="en-US"/>
        </w:rPr>
      </w:pPr>
      <w:r w:rsidRPr="00FD00E9">
        <w:rPr>
          <w:rFonts w:ascii="PT Astra Serif" w:eastAsia="Calibri" w:hAnsi="PT Astra Serif"/>
          <w:lang w:eastAsia="en-US"/>
        </w:rPr>
        <w:t>Для проведения презентации необходимо:</w:t>
      </w:r>
    </w:p>
    <w:p w:rsidR="00FD00E9" w:rsidRPr="003204A2" w:rsidRDefault="00FD00E9" w:rsidP="003204A2">
      <w:pPr>
        <w:pStyle w:val="a3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PT Astra Serif" w:eastAsia="Calibri" w:hAnsi="PT Astra Serif"/>
          <w:lang w:eastAsia="en-US"/>
        </w:rPr>
      </w:pPr>
      <w:r w:rsidRPr="003204A2">
        <w:rPr>
          <w:rFonts w:ascii="PT Astra Serif" w:eastAsia="Calibri" w:hAnsi="PT Astra Serif"/>
          <w:lang w:eastAsia="en-US"/>
        </w:rPr>
        <w:t>Организовать проведение презентации проекта для представителей родительских комитетов классов начальной, основной и старшей школ.</w:t>
      </w:r>
    </w:p>
    <w:p w:rsidR="00917076" w:rsidRPr="003204A2" w:rsidRDefault="00FD00E9" w:rsidP="00FB0F71">
      <w:pPr>
        <w:pStyle w:val="a3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PT Astra Serif" w:hAnsi="PT Astra Serif"/>
        </w:rPr>
      </w:pPr>
      <w:r w:rsidRPr="003204A2">
        <w:rPr>
          <w:rFonts w:ascii="PT Astra Serif" w:eastAsia="Calibri" w:hAnsi="PT Astra Serif"/>
          <w:lang w:eastAsia="en-US"/>
        </w:rPr>
        <w:t xml:space="preserve">Провести презентацию проекта (материалы для презентации - </w:t>
      </w:r>
      <w:hyperlink r:id="rId17" w:history="1">
        <w:r w:rsidRPr="003204A2">
          <w:rPr>
            <w:rFonts w:ascii="PT Astra Serif" w:eastAsia="Calibri" w:hAnsi="PT Astra Serif"/>
            <w:color w:val="0000FF"/>
            <w:u w:val="single"/>
            <w:lang w:eastAsia="en-US"/>
          </w:rPr>
          <w:t>https://disk.yandex.ru/d/sAG-iYxhb6BjhQ</w:t>
        </w:r>
      </w:hyperlink>
      <w:r w:rsidRPr="003204A2">
        <w:rPr>
          <w:rFonts w:ascii="PT Astra Serif" w:eastAsia="Calibri" w:hAnsi="PT Astra Serif"/>
          <w:lang w:eastAsia="en-US"/>
        </w:rPr>
        <w:t xml:space="preserve">) и показ фильмов проекта («Три солнца» -  </w:t>
      </w:r>
      <w:hyperlink r:id="rId18" w:history="1">
        <w:r w:rsidRPr="003204A2">
          <w:rPr>
            <w:rFonts w:ascii="PT Astra Serif" w:eastAsia="Calibri" w:hAnsi="PT Astra Serif"/>
            <w:color w:val="0000FF"/>
            <w:u w:val="single"/>
            <w:lang w:eastAsia="en-US"/>
          </w:rPr>
          <w:t>https://disk.yandex.ru/d/xaDD3rZl6k5EqA</w:t>
        </w:r>
      </w:hyperlink>
      <w:r w:rsidRPr="003204A2">
        <w:rPr>
          <w:rFonts w:ascii="PT Astra Serif" w:eastAsia="Calibri" w:hAnsi="PT Astra Serif"/>
          <w:lang w:eastAsia="en-US"/>
        </w:rPr>
        <w:t xml:space="preserve">; «Там, где мечтают медведи» - </w:t>
      </w:r>
      <w:hyperlink r:id="rId19" w:history="1">
        <w:r w:rsidRPr="003204A2">
          <w:rPr>
            <w:rFonts w:ascii="PT Astra Serif" w:eastAsia="Calibri" w:hAnsi="PT Astra Serif"/>
            <w:color w:val="0000FF"/>
            <w:u w:val="single"/>
            <w:lang w:eastAsia="en-US"/>
          </w:rPr>
          <w:t>https://disk.yandex.ru/d/0BfyQniE_H3Q6g</w:t>
        </w:r>
      </w:hyperlink>
      <w:r w:rsidRPr="003204A2">
        <w:rPr>
          <w:rFonts w:ascii="PT Astra Serif" w:eastAsia="Calibri" w:hAnsi="PT Astra Serif"/>
          <w:lang w:eastAsia="en-US"/>
        </w:rPr>
        <w:t>).</w:t>
      </w:r>
    </w:p>
    <w:sectPr w:rsidR="00917076" w:rsidRPr="003204A2" w:rsidSect="00462A9A">
      <w:headerReference w:type="even" r:id="rId20"/>
      <w:footnotePr>
        <w:pos w:val="beneathText"/>
      </w:footnotePr>
      <w:pgSz w:w="11905" w:h="16837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9C" w:rsidRDefault="00BC009C">
      <w:r>
        <w:separator/>
      </w:r>
    </w:p>
  </w:endnote>
  <w:endnote w:type="continuationSeparator" w:id="0">
    <w:p w:rsidR="00BC009C" w:rsidRDefault="00BC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9C" w:rsidRDefault="00BC009C">
      <w:r>
        <w:separator/>
      </w:r>
    </w:p>
  </w:footnote>
  <w:footnote w:type="continuationSeparator" w:id="0">
    <w:p w:rsidR="00BC009C" w:rsidRDefault="00BC0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57" w:rsidRDefault="00561832">
    <w:pPr>
      <w:pStyle w:val="ad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E20157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E20157" w:rsidRDefault="00E2015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7D3"/>
    <w:multiLevelType w:val="hybridMultilevel"/>
    <w:tmpl w:val="E2F20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1C3872"/>
    <w:multiLevelType w:val="hybridMultilevel"/>
    <w:tmpl w:val="6DA25F50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54109"/>
    <w:multiLevelType w:val="hybridMultilevel"/>
    <w:tmpl w:val="845E8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453136"/>
    <w:multiLevelType w:val="hybridMultilevel"/>
    <w:tmpl w:val="FADEC5FA"/>
    <w:lvl w:ilvl="0" w:tplc="F96A13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8F498E"/>
    <w:multiLevelType w:val="hybridMultilevel"/>
    <w:tmpl w:val="3F92494E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C685E"/>
    <w:multiLevelType w:val="multilevel"/>
    <w:tmpl w:val="F57402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881CA3"/>
    <w:multiLevelType w:val="hybridMultilevel"/>
    <w:tmpl w:val="A79EF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2D7445"/>
    <w:multiLevelType w:val="hybridMultilevel"/>
    <w:tmpl w:val="DC043CD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C61A44"/>
    <w:multiLevelType w:val="hybridMultilevel"/>
    <w:tmpl w:val="893C27C6"/>
    <w:lvl w:ilvl="0" w:tplc="281E8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80A62"/>
    <w:multiLevelType w:val="hybridMultilevel"/>
    <w:tmpl w:val="12BE4CF6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D1689B"/>
    <w:multiLevelType w:val="hybridMultilevel"/>
    <w:tmpl w:val="59546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48354D"/>
    <w:multiLevelType w:val="hybridMultilevel"/>
    <w:tmpl w:val="84D43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54386A"/>
    <w:multiLevelType w:val="hybridMultilevel"/>
    <w:tmpl w:val="01708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A13280"/>
    <w:multiLevelType w:val="hybridMultilevel"/>
    <w:tmpl w:val="0CAEE296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C42EE5"/>
    <w:multiLevelType w:val="hybridMultilevel"/>
    <w:tmpl w:val="6CF688EA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034F7D"/>
    <w:multiLevelType w:val="hybridMultilevel"/>
    <w:tmpl w:val="59DE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651B01"/>
    <w:multiLevelType w:val="hybridMultilevel"/>
    <w:tmpl w:val="479211C8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E851D1"/>
    <w:multiLevelType w:val="hybridMultilevel"/>
    <w:tmpl w:val="E870A9C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F8E6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0710EC"/>
    <w:multiLevelType w:val="hybridMultilevel"/>
    <w:tmpl w:val="44200516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5F1141C"/>
    <w:multiLevelType w:val="hybridMultilevel"/>
    <w:tmpl w:val="59DE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D77E5"/>
    <w:multiLevelType w:val="hybridMultilevel"/>
    <w:tmpl w:val="C6CAA7FE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CF57C3"/>
    <w:multiLevelType w:val="hybridMultilevel"/>
    <w:tmpl w:val="1C5EBE3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E4B54"/>
    <w:multiLevelType w:val="hybridMultilevel"/>
    <w:tmpl w:val="1C20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E1300"/>
    <w:multiLevelType w:val="hybridMultilevel"/>
    <w:tmpl w:val="D0F866BA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EA6B3F"/>
    <w:multiLevelType w:val="hybridMultilevel"/>
    <w:tmpl w:val="4872C538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3B301C"/>
    <w:multiLevelType w:val="hybridMultilevel"/>
    <w:tmpl w:val="B4363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D9451F"/>
    <w:multiLevelType w:val="hybridMultilevel"/>
    <w:tmpl w:val="DC6C9430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279B3"/>
    <w:multiLevelType w:val="hybridMultilevel"/>
    <w:tmpl w:val="11E01782"/>
    <w:lvl w:ilvl="0" w:tplc="FDC04A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4D3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FC54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268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8E2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A60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0AE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2AE9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C0D3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E5C6528"/>
    <w:multiLevelType w:val="hybridMultilevel"/>
    <w:tmpl w:val="DFB496E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13"/>
  </w:num>
  <w:num w:numId="4">
    <w:abstractNumId w:val="21"/>
  </w:num>
  <w:num w:numId="5">
    <w:abstractNumId w:val="2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33"/>
  </w:num>
  <w:num w:numId="11">
    <w:abstractNumId w:val="16"/>
  </w:num>
  <w:num w:numId="12">
    <w:abstractNumId w:val="14"/>
  </w:num>
  <w:num w:numId="13">
    <w:abstractNumId w:val="32"/>
  </w:num>
  <w:num w:numId="14">
    <w:abstractNumId w:val="9"/>
  </w:num>
  <w:num w:numId="15">
    <w:abstractNumId w:val="18"/>
  </w:num>
  <w:num w:numId="16">
    <w:abstractNumId w:val="5"/>
  </w:num>
  <w:num w:numId="17">
    <w:abstractNumId w:val="3"/>
  </w:num>
  <w:num w:numId="18">
    <w:abstractNumId w:val="23"/>
  </w:num>
  <w:num w:numId="19">
    <w:abstractNumId w:val="11"/>
  </w:num>
  <w:num w:numId="20">
    <w:abstractNumId w:val="0"/>
  </w:num>
  <w:num w:numId="21">
    <w:abstractNumId w:val="19"/>
  </w:num>
  <w:num w:numId="22">
    <w:abstractNumId w:val="4"/>
  </w:num>
  <w:num w:numId="23">
    <w:abstractNumId w:val="44"/>
  </w:num>
  <w:num w:numId="24">
    <w:abstractNumId w:val="27"/>
  </w:num>
  <w:num w:numId="25">
    <w:abstractNumId w:val="43"/>
  </w:num>
  <w:num w:numId="26">
    <w:abstractNumId w:val="17"/>
  </w:num>
  <w:num w:numId="27">
    <w:abstractNumId w:val="45"/>
  </w:num>
  <w:num w:numId="28">
    <w:abstractNumId w:val="36"/>
  </w:num>
  <w:num w:numId="29">
    <w:abstractNumId w:val="35"/>
  </w:num>
  <w:num w:numId="30">
    <w:abstractNumId w:val="46"/>
  </w:num>
  <w:num w:numId="31">
    <w:abstractNumId w:val="29"/>
  </w:num>
  <w:num w:numId="32">
    <w:abstractNumId w:val="15"/>
  </w:num>
  <w:num w:numId="33">
    <w:abstractNumId w:val="42"/>
  </w:num>
  <w:num w:numId="34">
    <w:abstractNumId w:val="7"/>
  </w:num>
  <w:num w:numId="35">
    <w:abstractNumId w:val="34"/>
  </w:num>
  <w:num w:numId="36">
    <w:abstractNumId w:val="41"/>
  </w:num>
  <w:num w:numId="37">
    <w:abstractNumId w:val="22"/>
  </w:num>
  <w:num w:numId="38">
    <w:abstractNumId w:val="38"/>
  </w:num>
  <w:num w:numId="39">
    <w:abstractNumId w:val="26"/>
  </w:num>
  <w:num w:numId="40">
    <w:abstractNumId w:val="20"/>
  </w:num>
  <w:num w:numId="41">
    <w:abstractNumId w:val="12"/>
  </w:num>
  <w:num w:numId="42">
    <w:abstractNumId w:val="30"/>
  </w:num>
  <w:num w:numId="43">
    <w:abstractNumId w:val="10"/>
  </w:num>
  <w:num w:numId="44">
    <w:abstractNumId w:val="24"/>
  </w:num>
  <w:num w:numId="45">
    <w:abstractNumId w:val="39"/>
  </w:num>
  <w:num w:numId="46">
    <w:abstractNumId w:val="37"/>
  </w:num>
  <w:num w:numId="47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121BA"/>
    <w:rsid w:val="00015D09"/>
    <w:rsid w:val="00020FFF"/>
    <w:rsid w:val="00036C6C"/>
    <w:rsid w:val="00036DBD"/>
    <w:rsid w:val="000432C0"/>
    <w:rsid w:val="0005301B"/>
    <w:rsid w:val="00081BA2"/>
    <w:rsid w:val="00097EBD"/>
    <w:rsid w:val="000A438D"/>
    <w:rsid w:val="000B265A"/>
    <w:rsid w:val="000C4DB0"/>
    <w:rsid w:val="000F6987"/>
    <w:rsid w:val="00164F58"/>
    <w:rsid w:val="00170478"/>
    <w:rsid w:val="00187403"/>
    <w:rsid w:val="001B2481"/>
    <w:rsid w:val="001C5FC4"/>
    <w:rsid w:val="001D0FB3"/>
    <w:rsid w:val="00211505"/>
    <w:rsid w:val="00220A1F"/>
    <w:rsid w:val="00224066"/>
    <w:rsid w:val="00224FB9"/>
    <w:rsid w:val="00234371"/>
    <w:rsid w:val="002463C3"/>
    <w:rsid w:val="0029405A"/>
    <w:rsid w:val="002B0AAA"/>
    <w:rsid w:val="002B2507"/>
    <w:rsid w:val="002B4826"/>
    <w:rsid w:val="002B7702"/>
    <w:rsid w:val="002B77CF"/>
    <w:rsid w:val="002D04DA"/>
    <w:rsid w:val="002D5D37"/>
    <w:rsid w:val="0030326B"/>
    <w:rsid w:val="003204A2"/>
    <w:rsid w:val="003262B3"/>
    <w:rsid w:val="00347269"/>
    <w:rsid w:val="00361992"/>
    <w:rsid w:val="00361E0D"/>
    <w:rsid w:val="00377BA8"/>
    <w:rsid w:val="003A0E12"/>
    <w:rsid w:val="003A347B"/>
    <w:rsid w:val="003B672F"/>
    <w:rsid w:val="003B790B"/>
    <w:rsid w:val="003D61D4"/>
    <w:rsid w:val="003E1E77"/>
    <w:rsid w:val="00403EC0"/>
    <w:rsid w:val="0041368E"/>
    <w:rsid w:val="00424F7C"/>
    <w:rsid w:val="00430D72"/>
    <w:rsid w:val="00434E81"/>
    <w:rsid w:val="0045356A"/>
    <w:rsid w:val="00460DCE"/>
    <w:rsid w:val="00462A9A"/>
    <w:rsid w:val="004675C7"/>
    <w:rsid w:val="00474A58"/>
    <w:rsid w:val="004759FE"/>
    <w:rsid w:val="00477726"/>
    <w:rsid w:val="004A6CE9"/>
    <w:rsid w:val="004A7DB4"/>
    <w:rsid w:val="004C1678"/>
    <w:rsid w:val="004C5C90"/>
    <w:rsid w:val="004D7A7C"/>
    <w:rsid w:val="004E459F"/>
    <w:rsid w:val="00522CC3"/>
    <w:rsid w:val="00524CE1"/>
    <w:rsid w:val="00531404"/>
    <w:rsid w:val="00561832"/>
    <w:rsid w:val="005673FB"/>
    <w:rsid w:val="00577C04"/>
    <w:rsid w:val="0059115D"/>
    <w:rsid w:val="005E0C8E"/>
    <w:rsid w:val="005F1869"/>
    <w:rsid w:val="005F2B24"/>
    <w:rsid w:val="005F61AF"/>
    <w:rsid w:val="006043FE"/>
    <w:rsid w:val="00627902"/>
    <w:rsid w:val="006719AF"/>
    <w:rsid w:val="0069109C"/>
    <w:rsid w:val="006A317B"/>
    <w:rsid w:val="006B29E5"/>
    <w:rsid w:val="006B5DD4"/>
    <w:rsid w:val="006B6FA4"/>
    <w:rsid w:val="006C7637"/>
    <w:rsid w:val="006D5E72"/>
    <w:rsid w:val="006E34B5"/>
    <w:rsid w:val="00713C24"/>
    <w:rsid w:val="00715AD7"/>
    <w:rsid w:val="0072226E"/>
    <w:rsid w:val="00744BBA"/>
    <w:rsid w:val="007546CF"/>
    <w:rsid w:val="007824B1"/>
    <w:rsid w:val="00785517"/>
    <w:rsid w:val="00797A24"/>
    <w:rsid w:val="007A2A36"/>
    <w:rsid w:val="007C20B2"/>
    <w:rsid w:val="007C3407"/>
    <w:rsid w:val="007C3B81"/>
    <w:rsid w:val="007C4040"/>
    <w:rsid w:val="007E072D"/>
    <w:rsid w:val="007F627E"/>
    <w:rsid w:val="00824E8E"/>
    <w:rsid w:val="0082536B"/>
    <w:rsid w:val="00833FEC"/>
    <w:rsid w:val="008417EC"/>
    <w:rsid w:val="00860C82"/>
    <w:rsid w:val="008615B4"/>
    <w:rsid w:val="00885BBD"/>
    <w:rsid w:val="008A0B27"/>
    <w:rsid w:val="008A7524"/>
    <w:rsid w:val="008B5A1C"/>
    <w:rsid w:val="008C6C95"/>
    <w:rsid w:val="008E2F83"/>
    <w:rsid w:val="008F702E"/>
    <w:rsid w:val="009026D9"/>
    <w:rsid w:val="00910743"/>
    <w:rsid w:val="00910DE4"/>
    <w:rsid w:val="00917076"/>
    <w:rsid w:val="00923FCD"/>
    <w:rsid w:val="00955154"/>
    <w:rsid w:val="0096414E"/>
    <w:rsid w:val="00985BDC"/>
    <w:rsid w:val="009A0895"/>
    <w:rsid w:val="009A4211"/>
    <w:rsid w:val="009A5F87"/>
    <w:rsid w:val="009C5B8E"/>
    <w:rsid w:val="009C5DEB"/>
    <w:rsid w:val="009C6A20"/>
    <w:rsid w:val="009D0CE4"/>
    <w:rsid w:val="009D319A"/>
    <w:rsid w:val="009D4278"/>
    <w:rsid w:val="00A00E7C"/>
    <w:rsid w:val="00A07973"/>
    <w:rsid w:val="00A27933"/>
    <w:rsid w:val="00A3062D"/>
    <w:rsid w:val="00A54820"/>
    <w:rsid w:val="00A5709F"/>
    <w:rsid w:val="00A62189"/>
    <w:rsid w:val="00A62CD5"/>
    <w:rsid w:val="00A63A74"/>
    <w:rsid w:val="00A74497"/>
    <w:rsid w:val="00A74B7F"/>
    <w:rsid w:val="00A86856"/>
    <w:rsid w:val="00AE298E"/>
    <w:rsid w:val="00AE6067"/>
    <w:rsid w:val="00B02D40"/>
    <w:rsid w:val="00B1707B"/>
    <w:rsid w:val="00B30B77"/>
    <w:rsid w:val="00B37F95"/>
    <w:rsid w:val="00B5068C"/>
    <w:rsid w:val="00B647DD"/>
    <w:rsid w:val="00B76A0B"/>
    <w:rsid w:val="00B80831"/>
    <w:rsid w:val="00B87F80"/>
    <w:rsid w:val="00BB32E2"/>
    <w:rsid w:val="00BC009C"/>
    <w:rsid w:val="00BC20BA"/>
    <w:rsid w:val="00BD326E"/>
    <w:rsid w:val="00BD6ADA"/>
    <w:rsid w:val="00BE4506"/>
    <w:rsid w:val="00BF06C8"/>
    <w:rsid w:val="00BF5BB4"/>
    <w:rsid w:val="00BF6FA0"/>
    <w:rsid w:val="00C02F27"/>
    <w:rsid w:val="00C24897"/>
    <w:rsid w:val="00C30EF5"/>
    <w:rsid w:val="00C34746"/>
    <w:rsid w:val="00C434F1"/>
    <w:rsid w:val="00C66B55"/>
    <w:rsid w:val="00C721B0"/>
    <w:rsid w:val="00C72C10"/>
    <w:rsid w:val="00C76101"/>
    <w:rsid w:val="00C910B5"/>
    <w:rsid w:val="00C93B88"/>
    <w:rsid w:val="00C94A6D"/>
    <w:rsid w:val="00CA0E5F"/>
    <w:rsid w:val="00CC7D1F"/>
    <w:rsid w:val="00CE287E"/>
    <w:rsid w:val="00D12E6E"/>
    <w:rsid w:val="00D36686"/>
    <w:rsid w:val="00D41297"/>
    <w:rsid w:val="00D536BB"/>
    <w:rsid w:val="00D73906"/>
    <w:rsid w:val="00D92C9F"/>
    <w:rsid w:val="00DC2D83"/>
    <w:rsid w:val="00DD4ABE"/>
    <w:rsid w:val="00DF408E"/>
    <w:rsid w:val="00E20157"/>
    <w:rsid w:val="00E31780"/>
    <w:rsid w:val="00E33D93"/>
    <w:rsid w:val="00E5627A"/>
    <w:rsid w:val="00E6531F"/>
    <w:rsid w:val="00E65506"/>
    <w:rsid w:val="00E76E4E"/>
    <w:rsid w:val="00EA38EF"/>
    <w:rsid w:val="00EB6A96"/>
    <w:rsid w:val="00ED07E5"/>
    <w:rsid w:val="00ED515A"/>
    <w:rsid w:val="00EE3202"/>
    <w:rsid w:val="00F11DA4"/>
    <w:rsid w:val="00F34F1B"/>
    <w:rsid w:val="00F43222"/>
    <w:rsid w:val="00F44932"/>
    <w:rsid w:val="00F52843"/>
    <w:rsid w:val="00F70B11"/>
    <w:rsid w:val="00F81C0A"/>
    <w:rsid w:val="00F93E8C"/>
    <w:rsid w:val="00FC020C"/>
    <w:rsid w:val="00FC2E15"/>
    <w:rsid w:val="00FD00E9"/>
    <w:rsid w:val="00FE64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30D38-3A18-4BA7-A157-55CCDB55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aliases w:val="Bullet List,FooterText,numbered,Paragraphe de liste1,lp1,Table-Normal,RSHB_Table-Normal,Абзац списка литеральный,ПС - Нумерованный,1 Абзац списка,Обычный-1,Абзац маркированнный,Bullet Number,Список - нумерованный абзац"/>
    <w:basedOn w:val="a"/>
    <w:link w:val="a4"/>
    <w:uiPriority w:val="34"/>
    <w:qFormat/>
    <w:rsid w:val="003B672F"/>
    <w:pPr>
      <w:ind w:left="720"/>
      <w:contextualSpacing/>
    </w:pPr>
  </w:style>
  <w:style w:type="paragraph" w:styleId="a5">
    <w:name w:val="No Spacing"/>
    <w:uiPriority w:val="1"/>
    <w:qFormat/>
    <w:rsid w:val="003B672F"/>
  </w:style>
  <w:style w:type="paragraph" w:styleId="a6">
    <w:name w:val="Title"/>
    <w:basedOn w:val="a"/>
    <w:next w:val="a"/>
    <w:link w:val="a7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3B672F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3B672F"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3B672F"/>
    <w:rPr>
      <w:i/>
    </w:rPr>
  </w:style>
  <w:style w:type="character" w:customStyle="1" w:styleId="ac">
    <w:name w:val="Верхний колонтитул Знак"/>
    <w:basedOn w:val="a0"/>
    <w:link w:val="ad"/>
    <w:rsid w:val="003B672F"/>
  </w:style>
  <w:style w:type="character" w:customStyle="1" w:styleId="ae">
    <w:name w:val="Нижний колонтитул Знак"/>
    <w:basedOn w:val="a0"/>
    <w:link w:val="af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nhideWhenUsed/>
    <w:rsid w:val="003B672F"/>
    <w:pPr>
      <w:spacing w:after="40"/>
    </w:pPr>
    <w:rPr>
      <w:sz w:val="18"/>
    </w:rPr>
  </w:style>
  <w:style w:type="character" w:customStyle="1" w:styleId="af1">
    <w:name w:val="Текст сноски Знак"/>
    <w:link w:val="af0"/>
    <w:rsid w:val="003B672F"/>
    <w:rPr>
      <w:sz w:val="18"/>
    </w:rPr>
  </w:style>
  <w:style w:type="character" w:styleId="af2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3">
    <w:name w:val="TOC Heading"/>
    <w:uiPriority w:val="39"/>
    <w:unhideWhenUsed/>
    <w:rsid w:val="003B672F"/>
  </w:style>
  <w:style w:type="paragraph" w:styleId="ad">
    <w:name w:val="header"/>
    <w:basedOn w:val="a"/>
    <w:link w:val="ac"/>
    <w:rsid w:val="003B672F"/>
    <w:pPr>
      <w:tabs>
        <w:tab w:val="center" w:pos="4153"/>
        <w:tab w:val="right" w:pos="8306"/>
      </w:tabs>
    </w:pPr>
  </w:style>
  <w:style w:type="paragraph" w:styleId="af">
    <w:name w:val="footer"/>
    <w:basedOn w:val="a"/>
    <w:link w:val="ae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4">
    <w:name w:val="Кабинет"/>
    <w:basedOn w:val="a"/>
    <w:rsid w:val="003B672F"/>
    <w:pPr>
      <w:jc w:val="center"/>
    </w:pPr>
  </w:style>
  <w:style w:type="paragraph" w:customStyle="1" w:styleId="af5">
    <w:name w:val="Должность"/>
    <w:basedOn w:val="a"/>
    <w:next w:val="af6"/>
    <w:rsid w:val="003B672F"/>
    <w:rPr>
      <w:i/>
      <w:color w:val="000000"/>
    </w:rPr>
  </w:style>
  <w:style w:type="paragraph" w:customStyle="1" w:styleId="af6">
    <w:name w:val="ФИО"/>
    <w:basedOn w:val="a"/>
    <w:link w:val="af7"/>
    <w:rsid w:val="003B672F"/>
    <w:rPr>
      <w:b/>
    </w:rPr>
  </w:style>
  <w:style w:type="paragraph" w:customStyle="1" w:styleId="af8">
    <w:name w:val="Телефон"/>
    <w:basedOn w:val="a"/>
    <w:rsid w:val="003B672F"/>
    <w:pPr>
      <w:jc w:val="center"/>
    </w:pPr>
    <w:rPr>
      <w:b/>
    </w:rPr>
  </w:style>
  <w:style w:type="character" w:styleId="af9">
    <w:name w:val="Hyperlink"/>
    <w:rsid w:val="003B672F"/>
    <w:rPr>
      <w:color w:val="0000FF"/>
      <w:u w:val="single"/>
    </w:rPr>
  </w:style>
  <w:style w:type="paragraph" w:styleId="afa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b">
    <w:name w:val="Адресные реквизиты"/>
    <w:basedOn w:val="afa"/>
    <w:next w:val="afa"/>
    <w:rsid w:val="003B672F"/>
    <w:pPr>
      <w:jc w:val="left"/>
    </w:pPr>
    <w:rPr>
      <w:sz w:val="16"/>
    </w:rPr>
  </w:style>
  <w:style w:type="paragraph" w:customStyle="1" w:styleId="afc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d">
    <w:name w:val="Body Text Indent"/>
    <w:basedOn w:val="a"/>
    <w:link w:val="afe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f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0">
    <w:name w:val="Исполнитель"/>
    <w:basedOn w:val="a"/>
    <w:rsid w:val="003B672F"/>
    <w:pPr>
      <w:ind w:left="-108"/>
    </w:pPr>
    <w:rPr>
      <w:sz w:val="20"/>
    </w:rPr>
  </w:style>
  <w:style w:type="character" w:styleId="aff1">
    <w:name w:val="page number"/>
    <w:basedOn w:val="a0"/>
    <w:rsid w:val="003B672F"/>
  </w:style>
  <w:style w:type="table" w:styleId="aff2">
    <w:name w:val="Table Grid"/>
    <w:basedOn w:val="a1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ФИО Знак"/>
    <w:link w:val="af6"/>
    <w:rsid w:val="003B672F"/>
    <w:rPr>
      <w:b/>
      <w:sz w:val="24"/>
      <w:szCs w:val="24"/>
      <w:lang w:val="ru-RU" w:eastAsia="ru-RU" w:bidi="ar-SA"/>
    </w:rPr>
  </w:style>
  <w:style w:type="paragraph" w:styleId="aff3">
    <w:name w:val="Balloon Text"/>
    <w:basedOn w:val="a"/>
    <w:link w:val="aff4"/>
    <w:rsid w:val="003B672F"/>
    <w:rPr>
      <w:rFonts w:ascii="Tahoma" w:hAnsi="Tahoma" w:cs="Tahoma"/>
      <w:sz w:val="16"/>
      <w:szCs w:val="16"/>
    </w:rPr>
  </w:style>
  <w:style w:type="character" w:styleId="aff5">
    <w:name w:val="Strong"/>
    <w:uiPriority w:val="22"/>
    <w:qFormat/>
    <w:rsid w:val="003B672F"/>
    <w:rPr>
      <w:b/>
      <w:bCs/>
    </w:rPr>
  </w:style>
  <w:style w:type="paragraph" w:styleId="aff6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9">
    <w:name w:val="annotation reference"/>
    <w:rsid w:val="003B672F"/>
    <w:rPr>
      <w:sz w:val="16"/>
      <w:szCs w:val="16"/>
    </w:rPr>
  </w:style>
  <w:style w:type="paragraph" w:styleId="affa">
    <w:name w:val="annotation text"/>
    <w:basedOn w:val="a"/>
    <w:link w:val="affb"/>
    <w:rsid w:val="003B672F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3B672F"/>
  </w:style>
  <w:style w:type="paragraph" w:styleId="affc">
    <w:name w:val="annotation subject"/>
    <w:basedOn w:val="affa"/>
    <w:next w:val="affa"/>
    <w:link w:val="affd"/>
    <w:rsid w:val="003B672F"/>
    <w:rPr>
      <w:b/>
      <w:bCs/>
    </w:rPr>
  </w:style>
  <w:style w:type="character" w:customStyle="1" w:styleId="affd">
    <w:name w:val="Тема примечания Знак"/>
    <w:link w:val="affc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e">
    <w:name w:val="Plain Text"/>
    <w:basedOn w:val="a"/>
    <w:link w:val="afff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A86856"/>
    <w:rPr>
      <w:rFonts w:ascii="Courier New" w:hAnsi="Courier New" w:cs="Courier New"/>
      <w:szCs w:val="20"/>
    </w:rPr>
  </w:style>
  <w:style w:type="character" w:customStyle="1" w:styleId="aff4">
    <w:name w:val="Текст выноски Знак"/>
    <w:link w:val="aff3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0">
    <w:name w:val="Emphasis"/>
    <w:uiPriority w:val="20"/>
    <w:qFormat/>
    <w:rsid w:val="00A86856"/>
    <w:rPr>
      <w:i/>
      <w:iCs/>
    </w:rPr>
  </w:style>
  <w:style w:type="character" w:styleId="afff1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e">
    <w:name w:val="Основной текст с отступом Знак"/>
    <w:link w:val="afd"/>
    <w:rsid w:val="00A86856"/>
    <w:rPr>
      <w:sz w:val="28"/>
      <w:szCs w:val="24"/>
    </w:rPr>
  </w:style>
  <w:style w:type="paragraph" w:styleId="afff2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paragraph" w:customStyle="1" w:styleId="afff3">
    <w:name w:val="Заголовок текста док"/>
    <w:basedOn w:val="a"/>
    <w:autoRedefine/>
    <w:rsid w:val="008C6C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T Astra Serif" w:hAnsi="PT Astra Serif"/>
      <w:sz w:val="22"/>
      <w:szCs w:val="22"/>
    </w:rPr>
  </w:style>
  <w:style w:type="character" w:customStyle="1" w:styleId="a4">
    <w:name w:val="Абзац списка Знак"/>
    <w:aliases w:val="Bullet List Знак,FooterText Знак,numbered Знак,Paragraphe de liste1 Знак,lp1 Знак,Table-Normal Знак,RSHB_Table-Normal Знак,Абзац списка литеральный Знак,ПС - Нумерованный Знак,1 Абзац списка Знак,Обычный-1 Знак,Bullet Number Знак"/>
    <w:link w:val="a3"/>
    <w:uiPriority w:val="34"/>
    <w:locked/>
    <w:rsid w:val="00917076"/>
    <w:rPr>
      <w:sz w:val="24"/>
      <w:szCs w:val="24"/>
    </w:rPr>
  </w:style>
  <w:style w:type="table" w:customStyle="1" w:styleId="15">
    <w:name w:val="Сетка таблицы1"/>
    <w:basedOn w:val="a1"/>
    <w:next w:val="aff2"/>
    <w:uiPriority w:val="59"/>
    <w:rsid w:val="00FD00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inouroki.ru/lessons" TargetMode="External"/><Relationship Id="rId18" Type="http://schemas.openxmlformats.org/officeDocument/2006/relationships/hyperlink" Target="https://disk.yandex.ru/d/xaDD3rZl6k5Eq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0BfyQniE_H3Q6g" TargetMode="External"/><Relationship Id="rId17" Type="http://schemas.openxmlformats.org/officeDocument/2006/relationships/hyperlink" Target="https://disk.yandex.ru/d/sAG-iYxhb6Bjh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nouroki.ru/video-programm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xaDD3rZl6k5Eq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nouroki.ru/webinars" TargetMode="External"/><Relationship Id="rId10" Type="http://schemas.openxmlformats.org/officeDocument/2006/relationships/hyperlink" Target="mailto:petlin@education.tomsk.ru" TargetMode="External"/><Relationship Id="rId19" Type="http://schemas.openxmlformats.org/officeDocument/2006/relationships/hyperlink" Target="https://disk.yandex.ru/d/0BfyQniE_H3Q6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hyperlink" Target="https://kinouroki.ru/documen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A5D8-9752-4B49-A1BC-0423CA99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Андрей В. Петлин</cp:lastModifiedBy>
  <cp:revision>7</cp:revision>
  <cp:lastPrinted>2021-08-25T03:19:00Z</cp:lastPrinted>
  <dcterms:created xsi:type="dcterms:W3CDTF">2021-09-14T03:20:00Z</dcterms:created>
  <dcterms:modified xsi:type="dcterms:W3CDTF">2021-09-14T05:53:00Z</dcterms:modified>
</cp:coreProperties>
</file>