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8E" w:rsidRPr="00275AD3" w:rsidRDefault="00B0438E" w:rsidP="00071453">
      <w:pPr>
        <w:jc w:val="center"/>
        <w:outlineLvl w:val="4"/>
        <w:rPr>
          <w:rFonts w:ascii="PT Astra Serif" w:hAnsi="PT Astra Serif"/>
          <w:b/>
          <w:sz w:val="22"/>
          <w:szCs w:val="22"/>
        </w:rPr>
      </w:pPr>
    </w:p>
    <w:p w:rsidR="00A93DF9" w:rsidRDefault="00071453" w:rsidP="00071453">
      <w:pPr>
        <w:jc w:val="center"/>
        <w:outlineLvl w:val="4"/>
        <w:rPr>
          <w:rFonts w:ascii="PT Astra Serif" w:hAnsi="PT Astra Serif"/>
          <w:b/>
          <w:sz w:val="22"/>
          <w:szCs w:val="22"/>
        </w:rPr>
      </w:pPr>
      <w:r w:rsidRPr="00275AD3">
        <w:rPr>
          <w:rFonts w:ascii="PT Astra Serif" w:hAnsi="PT Astra Serif"/>
          <w:b/>
          <w:sz w:val="22"/>
          <w:szCs w:val="22"/>
        </w:rPr>
        <w:t xml:space="preserve">Расписание </w:t>
      </w:r>
      <w:r w:rsidR="00275AD3" w:rsidRPr="00275AD3">
        <w:rPr>
          <w:rFonts w:ascii="PT Astra Serif" w:hAnsi="PT Astra Serif"/>
          <w:b/>
          <w:sz w:val="22"/>
          <w:szCs w:val="22"/>
        </w:rPr>
        <w:t xml:space="preserve">курсов повышения квалификации </w:t>
      </w:r>
      <w:r w:rsidR="00A93DF9">
        <w:rPr>
          <w:rFonts w:ascii="PT Astra Serif" w:hAnsi="PT Astra Serif"/>
          <w:b/>
          <w:sz w:val="22"/>
          <w:szCs w:val="22"/>
        </w:rPr>
        <w:t xml:space="preserve">по программе </w:t>
      </w:r>
    </w:p>
    <w:p w:rsidR="00D17F3D" w:rsidRPr="00D17F3D" w:rsidRDefault="00071453" w:rsidP="00D17F3D">
      <w:pPr>
        <w:jc w:val="center"/>
        <w:rPr>
          <w:rFonts w:eastAsia="Arial Unicode MS"/>
          <w:bdr w:val="nil"/>
        </w:rPr>
      </w:pPr>
      <w:r w:rsidRPr="00275AD3">
        <w:rPr>
          <w:rFonts w:ascii="PT Astra Serif" w:hAnsi="PT Astra Serif"/>
          <w:b/>
          <w:bCs/>
          <w:iCs/>
          <w:sz w:val="22"/>
          <w:szCs w:val="22"/>
        </w:rPr>
        <w:t>«</w:t>
      </w:r>
      <w:r w:rsidR="00D17F3D" w:rsidRPr="00D17F3D">
        <w:rPr>
          <w:rFonts w:eastAsia="Arial Unicode MS"/>
          <w:b/>
          <w:bdr w:val="nil"/>
        </w:rPr>
        <w:t xml:space="preserve">Создание цифровых образовательных ресурсов средствами ПО </w:t>
      </w:r>
      <w:r w:rsidR="00D17F3D" w:rsidRPr="00D17F3D">
        <w:rPr>
          <w:rFonts w:eastAsia="Arial Unicode MS"/>
          <w:b/>
          <w:bdr w:val="nil"/>
          <w:lang w:val="en-US"/>
        </w:rPr>
        <w:t>ActivInspire</w:t>
      </w:r>
      <w:r w:rsidR="00D17F3D" w:rsidRPr="00D17F3D">
        <w:rPr>
          <w:rFonts w:eastAsia="Arial Unicode MS"/>
          <w:b/>
          <w:bdr w:val="nil"/>
        </w:rPr>
        <w:t xml:space="preserve"> для формирования функциональной грамотности обучающихся в урочной и внеурочной деятельности»</w:t>
      </w:r>
    </w:p>
    <w:p w:rsidR="00275AD3" w:rsidRDefault="00275AD3" w:rsidP="00A93DF9">
      <w:pPr>
        <w:jc w:val="center"/>
        <w:outlineLvl w:val="4"/>
        <w:rPr>
          <w:rFonts w:ascii="PT Astra Serif" w:hAnsi="PT Astra Serif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PT Astra Serif" w:hAnsi="PT Astra Serif"/>
          <w:b/>
          <w:bCs/>
          <w:iCs/>
          <w:sz w:val="22"/>
          <w:szCs w:val="22"/>
        </w:rPr>
        <w:t xml:space="preserve">в объеме </w:t>
      </w:r>
      <w:r w:rsidR="00920044">
        <w:rPr>
          <w:rFonts w:ascii="PT Astra Serif" w:hAnsi="PT Astra Serif"/>
          <w:b/>
          <w:bCs/>
          <w:iCs/>
          <w:sz w:val="22"/>
          <w:szCs w:val="22"/>
        </w:rPr>
        <w:t>16</w:t>
      </w:r>
      <w:r>
        <w:rPr>
          <w:rFonts w:ascii="PT Astra Serif" w:hAnsi="PT Astra Serif"/>
          <w:b/>
          <w:bCs/>
          <w:iCs/>
          <w:sz w:val="22"/>
          <w:szCs w:val="22"/>
        </w:rPr>
        <w:t xml:space="preserve"> </w:t>
      </w:r>
      <w:r w:rsidR="006608D6">
        <w:rPr>
          <w:rFonts w:ascii="PT Astra Serif" w:hAnsi="PT Astra Serif"/>
          <w:b/>
          <w:bCs/>
          <w:iCs/>
          <w:sz w:val="22"/>
          <w:szCs w:val="22"/>
        </w:rPr>
        <w:t xml:space="preserve">академических </w:t>
      </w:r>
      <w:r>
        <w:rPr>
          <w:rFonts w:ascii="PT Astra Serif" w:hAnsi="PT Astra Serif"/>
          <w:b/>
          <w:bCs/>
          <w:iCs/>
          <w:sz w:val="22"/>
          <w:szCs w:val="22"/>
        </w:rPr>
        <w:t>часов</w:t>
      </w:r>
      <w:r w:rsidR="00071453" w:rsidRPr="00275AD3">
        <w:rPr>
          <w:rFonts w:ascii="PT Astra Serif" w:hAnsi="PT Astra Serif"/>
          <w:b/>
          <w:bCs/>
          <w:iCs/>
          <w:sz w:val="22"/>
          <w:szCs w:val="22"/>
        </w:rPr>
        <w:t xml:space="preserve"> </w:t>
      </w:r>
    </w:p>
    <w:p w:rsidR="006608D6" w:rsidRDefault="006608D6" w:rsidP="00071453">
      <w:pPr>
        <w:jc w:val="center"/>
        <w:outlineLvl w:val="4"/>
        <w:rPr>
          <w:rFonts w:ascii="PT Astra Serif" w:hAnsi="PT Astra Serif"/>
          <w:b/>
          <w:bCs/>
          <w:iCs/>
          <w:sz w:val="22"/>
          <w:szCs w:val="22"/>
        </w:rPr>
      </w:pPr>
    </w:p>
    <w:p w:rsidR="00071453" w:rsidRPr="00275AD3" w:rsidRDefault="00071453" w:rsidP="00071453">
      <w:pPr>
        <w:jc w:val="center"/>
        <w:outlineLvl w:val="4"/>
        <w:rPr>
          <w:rFonts w:ascii="PT Astra Serif" w:hAnsi="PT Astra Serif"/>
          <w:b/>
          <w:bCs/>
          <w:iCs/>
          <w:sz w:val="22"/>
          <w:szCs w:val="22"/>
        </w:rPr>
      </w:pPr>
    </w:p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314"/>
        <w:gridCol w:w="1785"/>
        <w:gridCol w:w="3828"/>
        <w:gridCol w:w="1985"/>
      </w:tblGrid>
      <w:tr w:rsidR="003A384E" w:rsidRPr="002F5BC4" w:rsidTr="003A384E">
        <w:trPr>
          <w:trHeight w:val="186"/>
        </w:trPr>
        <w:tc>
          <w:tcPr>
            <w:tcW w:w="1296" w:type="dxa"/>
          </w:tcPr>
          <w:p w:rsidR="003A384E" w:rsidRPr="002F5BC4" w:rsidRDefault="003A384E" w:rsidP="00E92D12">
            <w:pPr>
              <w:jc w:val="center"/>
              <w:rPr>
                <w:rFonts w:ascii="PT Astra Serif" w:hAnsi="PT Astra Serif"/>
                <w:b/>
              </w:rPr>
            </w:pPr>
            <w:r w:rsidRPr="002F5BC4">
              <w:rPr>
                <w:rFonts w:ascii="PT Astra Serif" w:hAnsi="PT Astra Serif"/>
                <w:b/>
                <w:sz w:val="22"/>
                <w:szCs w:val="22"/>
              </w:rPr>
              <w:t>Дата</w:t>
            </w:r>
          </w:p>
        </w:tc>
        <w:tc>
          <w:tcPr>
            <w:tcW w:w="1314" w:type="dxa"/>
          </w:tcPr>
          <w:p w:rsidR="003A384E" w:rsidRPr="002F5BC4" w:rsidRDefault="003A384E" w:rsidP="00E92D12">
            <w:pPr>
              <w:jc w:val="center"/>
              <w:rPr>
                <w:rFonts w:ascii="PT Astra Serif" w:hAnsi="PT Astra Serif"/>
                <w:b/>
              </w:rPr>
            </w:pPr>
            <w:r w:rsidRPr="002F5BC4">
              <w:rPr>
                <w:rFonts w:ascii="PT Astra Serif" w:hAnsi="PT Astra Serif"/>
                <w:b/>
                <w:sz w:val="22"/>
                <w:szCs w:val="22"/>
              </w:rPr>
              <w:t>Время</w:t>
            </w:r>
          </w:p>
        </w:tc>
        <w:tc>
          <w:tcPr>
            <w:tcW w:w="1785" w:type="dxa"/>
          </w:tcPr>
          <w:p w:rsidR="003A384E" w:rsidRPr="002F5BC4" w:rsidRDefault="003A384E" w:rsidP="00E92D12">
            <w:pPr>
              <w:jc w:val="center"/>
              <w:rPr>
                <w:rFonts w:ascii="PT Astra Serif" w:hAnsi="PT Astra Serif"/>
                <w:b/>
              </w:rPr>
            </w:pPr>
            <w:r w:rsidRPr="002F5BC4">
              <w:rPr>
                <w:rFonts w:ascii="PT Astra Serif" w:hAnsi="PT Astra Serif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828" w:type="dxa"/>
          </w:tcPr>
          <w:p w:rsidR="003A384E" w:rsidRPr="002F5BC4" w:rsidRDefault="003A384E" w:rsidP="00E92D12">
            <w:pPr>
              <w:jc w:val="center"/>
              <w:rPr>
                <w:rFonts w:ascii="PT Astra Serif" w:hAnsi="PT Astra Serif"/>
                <w:b/>
              </w:rPr>
            </w:pPr>
            <w:r w:rsidRPr="002F5BC4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</w:tcPr>
          <w:p w:rsidR="003A384E" w:rsidRPr="002F5BC4" w:rsidRDefault="003A384E" w:rsidP="00E92D12">
            <w:pPr>
              <w:jc w:val="center"/>
              <w:rPr>
                <w:rFonts w:ascii="PT Astra Serif" w:hAnsi="PT Astra Serif"/>
                <w:b/>
              </w:rPr>
            </w:pPr>
            <w:r w:rsidRPr="002F5BC4">
              <w:rPr>
                <w:rFonts w:ascii="PT Astra Serif" w:hAnsi="PT Astra Serif"/>
                <w:b/>
                <w:sz w:val="22"/>
                <w:szCs w:val="22"/>
              </w:rPr>
              <w:t xml:space="preserve">Преподаватель </w:t>
            </w:r>
          </w:p>
        </w:tc>
      </w:tr>
      <w:tr w:rsidR="009E1AB9" w:rsidRPr="00275AD3" w:rsidTr="00052BA6">
        <w:trPr>
          <w:trHeight w:val="228"/>
        </w:trPr>
        <w:tc>
          <w:tcPr>
            <w:tcW w:w="1296" w:type="dxa"/>
            <w:vMerge w:val="restart"/>
            <w:vAlign w:val="center"/>
          </w:tcPr>
          <w:p w:rsidR="009E1AB9" w:rsidRPr="00275AD3" w:rsidRDefault="009E1AB9" w:rsidP="007F0D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03.12.2022</w:t>
            </w:r>
          </w:p>
          <w:p w:rsidR="009E1AB9" w:rsidRPr="00275AD3" w:rsidRDefault="009E1AB9" w:rsidP="007F0D3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</w:tcPr>
          <w:p w:rsidR="009E1AB9" w:rsidRDefault="009E1AB9" w:rsidP="007F0D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10.00-10.40</w:t>
            </w:r>
          </w:p>
          <w:p w:rsidR="009E1AB9" w:rsidRPr="004E3A7C" w:rsidRDefault="009E1AB9" w:rsidP="007F0D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</w:t>
            </w:r>
            <w:r w:rsidRPr="00275AD3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9E1AB9" w:rsidRPr="00493C8D" w:rsidRDefault="009E1AB9" w:rsidP="007F0D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Pr="00BF255A" w:rsidRDefault="009E1AB9" w:rsidP="007F0D32">
            <w:pPr>
              <w:rPr>
                <w:color w:val="000000"/>
              </w:rPr>
            </w:pP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>Лекция по теме: «</w:t>
            </w:r>
            <w:r w:rsidRPr="007F0D32">
              <w:rPr>
                <w:sz w:val="22"/>
              </w:rPr>
              <w:t xml:space="preserve">Знакомство с </w:t>
            </w:r>
            <w:proofErr w:type="spellStart"/>
            <w:r w:rsidRPr="007F0D32">
              <w:rPr>
                <w:sz w:val="22"/>
              </w:rPr>
              <w:t>ActivInspire</w:t>
            </w:r>
            <w:proofErr w:type="spellEnd"/>
            <w:r w:rsidRPr="007F0D32">
              <w:rPr>
                <w:sz w:val="22"/>
              </w:rPr>
              <w:t xml:space="preserve"> Возможности программы.   Окно панели управления </w:t>
            </w:r>
            <w:proofErr w:type="spellStart"/>
            <w:r w:rsidRPr="007F0D32">
              <w:rPr>
                <w:sz w:val="22"/>
              </w:rPr>
              <w:t>ActivInspire</w:t>
            </w:r>
            <w:proofErr w:type="spellEnd"/>
            <w:r w:rsidRPr="007F0D32">
              <w:rPr>
                <w:sz w:val="22"/>
              </w:rPr>
              <w:t xml:space="preserve"> </w:t>
            </w:r>
            <w:proofErr w:type="spellStart"/>
            <w:r w:rsidRPr="007F0D32">
              <w:rPr>
                <w:sz w:val="22"/>
              </w:rPr>
              <w:t>Studio</w:t>
            </w:r>
            <w:proofErr w:type="spellEnd"/>
            <w:r w:rsidRPr="007F0D32">
              <w:rPr>
                <w:sz w:val="22"/>
              </w:rPr>
              <w:t xml:space="preserve">.   Основная панель </w:t>
            </w:r>
            <w:r w:rsidR="00DC16E6">
              <w:rPr>
                <w:sz w:val="22"/>
              </w:rPr>
              <w:t>инструментов</w:t>
            </w:r>
            <w:r>
              <w:rPr>
                <w:sz w:val="22"/>
              </w:rPr>
              <w:t>»</w:t>
            </w:r>
          </w:p>
        </w:tc>
        <w:tc>
          <w:tcPr>
            <w:tcW w:w="1985" w:type="dxa"/>
          </w:tcPr>
          <w:p w:rsidR="009E1AB9" w:rsidRPr="000A768A" w:rsidRDefault="009E1AB9" w:rsidP="007F0D32">
            <w:pPr>
              <w:tabs>
                <w:tab w:val="left" w:pos="480"/>
                <w:tab w:val="center" w:pos="123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Петлина Н.А.</w:t>
            </w:r>
          </w:p>
        </w:tc>
      </w:tr>
      <w:tr w:rsidR="009E1AB9" w:rsidRPr="00275AD3" w:rsidTr="00052BA6">
        <w:trPr>
          <w:trHeight w:val="228"/>
        </w:trPr>
        <w:tc>
          <w:tcPr>
            <w:tcW w:w="1296" w:type="dxa"/>
            <w:vMerge/>
            <w:vAlign w:val="center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14" w:type="dxa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10.40-11.20</w:t>
            </w:r>
          </w:p>
          <w:p w:rsidR="009E1AB9" w:rsidRPr="00275AD3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</w:t>
            </w:r>
            <w:r w:rsidRPr="00275AD3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Pr="007F0D32" w:rsidRDefault="009E1AB9" w:rsidP="009E1AB9">
            <w:pPr>
              <w:rPr>
                <w:color w:val="000000"/>
              </w:rPr>
            </w:pP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>Лекция по теме: «</w:t>
            </w:r>
            <w:r w:rsidRPr="007F0D32">
              <w:rPr>
                <w:sz w:val="22"/>
              </w:rPr>
              <w:t>Работа с интерфейсом программы. Инструменты, технологические приемы</w:t>
            </w:r>
            <w:r>
              <w:rPr>
                <w:sz w:val="22"/>
              </w:rPr>
              <w:t xml:space="preserve">. </w:t>
            </w:r>
            <w:r w:rsidRPr="007F0D32">
              <w:rPr>
                <w:sz w:val="22"/>
              </w:rPr>
              <w:t>Изображения: вставка, группировка, форматирование</w:t>
            </w:r>
            <w:r>
              <w:rPr>
                <w:sz w:val="22"/>
              </w:rPr>
              <w:t xml:space="preserve">. </w:t>
            </w:r>
            <w:r w:rsidRPr="007F0D32">
              <w:rPr>
                <w:sz w:val="22"/>
              </w:rPr>
              <w:t xml:space="preserve">Настройка </w:t>
            </w:r>
            <w:proofErr w:type="spellStart"/>
            <w:r w:rsidRPr="007F0D32">
              <w:rPr>
                <w:sz w:val="22"/>
              </w:rPr>
              <w:t>флипчарта</w:t>
            </w:r>
            <w:proofErr w:type="spellEnd"/>
            <w:r w:rsidRPr="007F0D32">
              <w:rPr>
                <w:sz w:val="22"/>
              </w:rPr>
              <w:t xml:space="preserve">. Вставка различных объектов во </w:t>
            </w:r>
            <w:proofErr w:type="spellStart"/>
            <w:r w:rsidRPr="007F0D32">
              <w:rPr>
                <w:sz w:val="22"/>
              </w:rPr>
              <w:t>флипчарт</w:t>
            </w:r>
            <w:proofErr w:type="spellEnd"/>
            <w:r>
              <w:rPr>
                <w:sz w:val="22"/>
              </w:rPr>
              <w:t xml:space="preserve">. </w:t>
            </w:r>
            <w:r w:rsidRPr="007F0D32">
              <w:rPr>
                <w:color w:val="000000"/>
                <w:sz w:val="22"/>
              </w:rPr>
              <w:t>Работа с текстом, страницами</w:t>
            </w:r>
            <w:r>
              <w:rPr>
                <w:sz w:val="22"/>
              </w:rPr>
              <w:t>»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0A768A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11.30-12.10</w:t>
            </w:r>
          </w:p>
          <w:p w:rsidR="009E1AB9" w:rsidRPr="00275AD3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</w:t>
            </w:r>
            <w:r w:rsidRPr="00275AD3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Pr="00275AD3" w:rsidRDefault="009E1AB9" w:rsidP="009E1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Практическое занятие по теме «</w:t>
            </w:r>
            <w:r w:rsidRPr="007F0D32">
              <w:rPr>
                <w:sz w:val="22"/>
              </w:rPr>
              <w:t>Изображения: вставка, группировка, форматирование</w:t>
            </w:r>
            <w:r>
              <w:rPr>
                <w:sz w:val="22"/>
              </w:rPr>
              <w:t xml:space="preserve">. </w:t>
            </w:r>
            <w:r w:rsidRPr="007F0D32">
              <w:rPr>
                <w:sz w:val="22"/>
              </w:rPr>
              <w:t xml:space="preserve">Настройка </w:t>
            </w:r>
            <w:proofErr w:type="spellStart"/>
            <w:r w:rsidRPr="007F0D32">
              <w:rPr>
                <w:sz w:val="22"/>
              </w:rPr>
              <w:t>флипчарта</w:t>
            </w:r>
            <w:proofErr w:type="spellEnd"/>
            <w:r w:rsidRPr="007F0D32">
              <w:rPr>
                <w:sz w:val="22"/>
              </w:rPr>
              <w:t xml:space="preserve">. Вставка различных объектов во </w:t>
            </w:r>
            <w:proofErr w:type="spellStart"/>
            <w:r w:rsidRPr="007F0D32">
              <w:rPr>
                <w:sz w:val="22"/>
              </w:rPr>
              <w:t>флипчарт</w:t>
            </w:r>
            <w:proofErr w:type="spellEnd"/>
            <w:r w:rsidRPr="00BF255A">
              <w:rPr>
                <w:color w:val="000000"/>
              </w:rPr>
              <w:t xml:space="preserve"> </w:t>
            </w:r>
            <w:r w:rsidRPr="007F0D32">
              <w:rPr>
                <w:color w:val="000000"/>
                <w:sz w:val="22"/>
              </w:rPr>
              <w:t>Работа с текстом, страницами</w:t>
            </w:r>
            <w:r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4E3A7C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12.10-12.50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 w:rsidRPr="000A768A">
              <w:rPr>
                <w:rFonts w:ascii="PT Astra Serif" w:hAnsi="PT Astra Serif"/>
                <w:sz w:val="22"/>
                <w:szCs w:val="22"/>
              </w:rPr>
              <w:t xml:space="preserve">   (1 часа)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Default="009E1AB9" w:rsidP="009E1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>Лекция по теме «</w:t>
            </w:r>
            <w:r w:rsidRPr="007F0D32">
              <w:rPr>
                <w:sz w:val="22"/>
              </w:rPr>
              <w:t>Работа с Обозревателями свойств и действий</w:t>
            </w:r>
            <w:r w:rsidRPr="007F0D32">
              <w:rPr>
                <w:rFonts w:ascii="PT Astra Serif" w:hAnsi="PT Astra Serif"/>
                <w:bCs/>
                <w:kern w:val="36"/>
                <w:sz w:val="20"/>
                <w:szCs w:val="22"/>
              </w:rPr>
              <w:t>»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1F76F3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7F0D32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912" w:type="dxa"/>
            <w:gridSpan w:val="4"/>
            <w:vAlign w:val="center"/>
          </w:tcPr>
          <w:p w:rsidR="009E1AB9" w:rsidRPr="00966715" w:rsidRDefault="009E1AB9" w:rsidP="007F0D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Обед</w:t>
            </w:r>
          </w:p>
        </w:tc>
      </w:tr>
      <w:tr w:rsidR="009E1AB9" w:rsidRPr="00275AD3" w:rsidTr="00052BA6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  <w:vAlign w:val="center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13.20-14.00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часа)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Pr="00275AD3" w:rsidRDefault="009E1AB9" w:rsidP="009E1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Практикум по теме «</w:t>
            </w: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>«</w:t>
            </w:r>
            <w:r w:rsidRPr="007F0D32">
              <w:rPr>
                <w:sz w:val="22"/>
              </w:rPr>
              <w:t>Работа с Обозревателями свойств и действий</w:t>
            </w:r>
            <w:r w:rsidRPr="007F0D32">
              <w:rPr>
                <w:rFonts w:ascii="PT Astra Serif" w:hAnsi="PT Astra Serif"/>
                <w:bCs/>
                <w:kern w:val="36"/>
                <w:sz w:val="20"/>
                <w:szCs w:val="22"/>
              </w:rPr>
              <w:t>»</w:t>
            </w:r>
            <w:r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052BA6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  <w:vAlign w:val="center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14.00-14.40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часа)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Pr="00275AD3" w:rsidRDefault="009E1AB9" w:rsidP="009E1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 xml:space="preserve">Лекция по теме </w:t>
            </w:r>
            <w:r w:rsidRPr="00A45A3F">
              <w:rPr>
                <w:sz w:val="22"/>
              </w:rPr>
              <w:t xml:space="preserve">«Ластик», «Волшебные чернила», </w:t>
            </w:r>
            <w:proofErr w:type="spellStart"/>
            <w:r w:rsidRPr="00A45A3F">
              <w:rPr>
                <w:sz w:val="22"/>
              </w:rPr>
              <w:t>Стикеры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985" w:type="dxa"/>
          </w:tcPr>
          <w:p w:rsidR="009E1AB9" w:rsidRPr="00275AD3" w:rsidRDefault="003C5CD9" w:rsidP="009E1AB9">
            <w:pPr>
              <w:jc w:val="center"/>
              <w:rPr>
                <w:rFonts w:ascii="PT Astra Serif" w:hAnsi="PT Astra Serif"/>
                <w:bCs/>
                <w:kern w:val="36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052BA6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  <w:vAlign w:val="center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14.15-15.25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Default="009E1AB9" w:rsidP="009E1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Практикум</w:t>
            </w: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 xml:space="preserve"> по теме </w:t>
            </w:r>
            <w:r w:rsidRPr="00A45A3F">
              <w:rPr>
                <w:sz w:val="22"/>
              </w:rPr>
              <w:t xml:space="preserve">«Ластик», «Волшебные чернила», </w:t>
            </w:r>
            <w:proofErr w:type="spellStart"/>
            <w:r w:rsidRPr="00A45A3F">
              <w:rPr>
                <w:sz w:val="22"/>
              </w:rPr>
              <w:t>Стикеры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052BA6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  <w:vAlign w:val="center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15.25-16.05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Default="009E1AB9" w:rsidP="009E1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>Лекция по теме «</w:t>
            </w:r>
            <w:r w:rsidRPr="00A45A3F">
              <w:rPr>
                <w:sz w:val="22"/>
              </w:rPr>
              <w:t>Контейнеры»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052BA6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  <w:vAlign w:val="center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16.10-16.50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Default="009E1AB9" w:rsidP="009E1AB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Практикум</w:t>
            </w: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 xml:space="preserve"> по теме «</w:t>
            </w:r>
            <w:r w:rsidRPr="00A45A3F">
              <w:rPr>
                <w:sz w:val="22"/>
              </w:rPr>
              <w:t>Контейнеры»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052BA6">
        <w:trPr>
          <w:trHeight w:val="429"/>
        </w:trPr>
        <w:tc>
          <w:tcPr>
            <w:tcW w:w="1296" w:type="dxa"/>
            <w:vMerge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314" w:type="dxa"/>
            <w:vAlign w:val="center"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16.50-17.30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 час)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Default="009E1AB9" w:rsidP="009E1AB9">
            <w:pPr>
              <w:rPr>
                <w:rFonts w:ascii="PT Astra Serif" w:hAnsi="PT Astra Serif"/>
              </w:rPr>
            </w:pPr>
            <w:r w:rsidRPr="00A45A3F">
              <w:rPr>
                <w:i/>
                <w:color w:val="000000"/>
                <w:sz w:val="22"/>
              </w:rPr>
              <w:t xml:space="preserve">Промежуточный контроль. </w:t>
            </w:r>
            <w:r w:rsidRPr="00A45A3F">
              <w:rPr>
                <w:color w:val="000000"/>
                <w:sz w:val="22"/>
              </w:rPr>
              <w:t>Практическая работа по созданию интерактивного задания</w:t>
            </w:r>
            <w:r>
              <w:rPr>
                <w:color w:val="000000"/>
                <w:sz w:val="22"/>
              </w:rPr>
              <w:t>..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AA4679">
        <w:trPr>
          <w:trHeight w:val="372"/>
        </w:trPr>
        <w:tc>
          <w:tcPr>
            <w:tcW w:w="1296" w:type="dxa"/>
            <w:vMerge w:val="restart"/>
            <w:vAlign w:val="center"/>
          </w:tcPr>
          <w:p w:rsidR="009E1AB9" w:rsidRPr="00275AD3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04.12.2022</w:t>
            </w:r>
          </w:p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14" w:type="dxa"/>
          </w:tcPr>
          <w:p w:rsidR="009E1AB9" w:rsidRPr="00052BA6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 часа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Default="009E1AB9" w:rsidP="009E1AB9"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>Самостоятельная работа:</w:t>
            </w:r>
            <w:r>
              <w:t xml:space="preserve"> </w:t>
            </w:r>
            <w:r w:rsidRPr="00A45A3F">
              <w:rPr>
                <w:sz w:val="22"/>
              </w:rPr>
              <w:t>«Создание интерактивного занятия курса «Функциональная грамотность»</w:t>
            </w:r>
            <w:r>
              <w:rPr>
                <w:sz w:val="22"/>
              </w:rPr>
              <w:t>.</w:t>
            </w:r>
          </w:p>
          <w:p w:rsidR="009E1AB9" w:rsidRPr="009E1AB9" w:rsidRDefault="009E1AB9" w:rsidP="009E1AB9">
            <w:pPr>
              <w:rPr>
                <w:rFonts w:ascii="PT Astra Serif" w:hAnsi="PT Astra Serif"/>
                <w:b/>
                <w:bCs/>
                <w:kern w:val="36"/>
              </w:rPr>
            </w:pPr>
            <w:r>
              <w:rPr>
                <w:color w:val="000000"/>
                <w:sz w:val="22"/>
              </w:rPr>
              <w:t>Индивидуальные консультации по технологии выполнения</w:t>
            </w:r>
          </w:p>
        </w:tc>
        <w:tc>
          <w:tcPr>
            <w:tcW w:w="1985" w:type="dxa"/>
          </w:tcPr>
          <w:p w:rsidR="009E1AB9" w:rsidRDefault="003C5CD9" w:rsidP="009E1AB9">
            <w:pPr>
              <w:jc w:val="center"/>
            </w:pP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Петлина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Н.А.</w:t>
            </w:r>
          </w:p>
        </w:tc>
      </w:tr>
      <w:tr w:rsidR="009E1AB9" w:rsidRPr="00275AD3" w:rsidTr="003A384E">
        <w:trPr>
          <w:trHeight w:val="372"/>
        </w:trPr>
        <w:tc>
          <w:tcPr>
            <w:tcW w:w="1296" w:type="dxa"/>
            <w:vMerge/>
          </w:tcPr>
          <w:p w:rsidR="009E1AB9" w:rsidRDefault="009E1AB9" w:rsidP="009E1AB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14" w:type="dxa"/>
          </w:tcPr>
          <w:p w:rsidR="009E1AB9" w:rsidRPr="00052BA6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часа</w:t>
            </w:r>
          </w:p>
        </w:tc>
        <w:tc>
          <w:tcPr>
            <w:tcW w:w="1785" w:type="dxa"/>
          </w:tcPr>
          <w:p w:rsidR="009E1AB9" w:rsidRPr="00493C8D" w:rsidRDefault="009E1AB9" w:rsidP="009E1A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МАОУ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Молчановская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СОШ №1»</w:t>
            </w:r>
          </w:p>
        </w:tc>
        <w:tc>
          <w:tcPr>
            <w:tcW w:w="3828" w:type="dxa"/>
          </w:tcPr>
          <w:p w:rsidR="009E1AB9" w:rsidRPr="00052BA6" w:rsidRDefault="009E1AB9" w:rsidP="009E1AB9">
            <w:pPr>
              <w:rPr>
                <w:rFonts w:ascii="PT Astra Serif" w:hAnsi="PT Astra Serif"/>
                <w:bCs/>
                <w:kern w:val="36"/>
              </w:rPr>
            </w:pPr>
            <w:r>
              <w:rPr>
                <w:rFonts w:ascii="PT Astra Serif" w:hAnsi="PT Astra Serif"/>
                <w:bCs/>
                <w:kern w:val="36"/>
                <w:sz w:val="22"/>
                <w:szCs w:val="22"/>
              </w:rPr>
              <w:t>Итоговая аттестация</w:t>
            </w:r>
          </w:p>
        </w:tc>
        <w:tc>
          <w:tcPr>
            <w:tcW w:w="1985" w:type="dxa"/>
          </w:tcPr>
          <w:p w:rsidR="009E1AB9" w:rsidRPr="00052BA6" w:rsidRDefault="003C5CD9" w:rsidP="009E1AB9">
            <w:pPr>
              <w:jc w:val="center"/>
              <w:rPr>
                <w:rFonts w:ascii="PT Astra Serif" w:hAnsi="PT Astra Serif"/>
                <w:bCs/>
                <w:kern w:val="36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Петлина Н.А.</w:t>
            </w:r>
          </w:p>
        </w:tc>
      </w:tr>
    </w:tbl>
    <w:p w:rsidR="00DC1664" w:rsidRPr="00275AD3" w:rsidRDefault="00DC1664" w:rsidP="000C312B">
      <w:pPr>
        <w:jc w:val="center"/>
        <w:outlineLvl w:val="4"/>
        <w:rPr>
          <w:rFonts w:ascii="PT Astra Serif" w:hAnsi="PT Astra Serif"/>
          <w:b/>
          <w:sz w:val="22"/>
          <w:szCs w:val="22"/>
        </w:rPr>
      </w:pPr>
    </w:p>
    <w:sectPr w:rsidR="00DC1664" w:rsidRPr="00275AD3" w:rsidSect="006E3A7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92"/>
    <w:rsid w:val="00023CD5"/>
    <w:rsid w:val="000447D8"/>
    <w:rsid w:val="00052BA6"/>
    <w:rsid w:val="000632BB"/>
    <w:rsid w:val="00071453"/>
    <w:rsid w:val="000A768A"/>
    <w:rsid w:val="000C312B"/>
    <w:rsid w:val="000D10D8"/>
    <w:rsid w:val="00152302"/>
    <w:rsid w:val="0018782A"/>
    <w:rsid w:val="001A6D12"/>
    <w:rsid w:val="001B32E6"/>
    <w:rsid w:val="001F6D29"/>
    <w:rsid w:val="00275AD3"/>
    <w:rsid w:val="002C0A0C"/>
    <w:rsid w:val="002F1FD8"/>
    <w:rsid w:val="002F5BC4"/>
    <w:rsid w:val="003A384E"/>
    <w:rsid w:val="003C5CD9"/>
    <w:rsid w:val="003C7C80"/>
    <w:rsid w:val="003D6843"/>
    <w:rsid w:val="003E2DF3"/>
    <w:rsid w:val="003F67E8"/>
    <w:rsid w:val="00441DF2"/>
    <w:rsid w:val="00493C8D"/>
    <w:rsid w:val="004C51BF"/>
    <w:rsid w:val="004E3A7C"/>
    <w:rsid w:val="0053517B"/>
    <w:rsid w:val="005B380B"/>
    <w:rsid w:val="00612DAD"/>
    <w:rsid w:val="00631CF2"/>
    <w:rsid w:val="006608D6"/>
    <w:rsid w:val="00664854"/>
    <w:rsid w:val="006A05D6"/>
    <w:rsid w:val="006E3412"/>
    <w:rsid w:val="006E3A73"/>
    <w:rsid w:val="007277D8"/>
    <w:rsid w:val="00781BC7"/>
    <w:rsid w:val="007F0D32"/>
    <w:rsid w:val="008047EC"/>
    <w:rsid w:val="00845392"/>
    <w:rsid w:val="008F03EB"/>
    <w:rsid w:val="00920044"/>
    <w:rsid w:val="009747E8"/>
    <w:rsid w:val="009C19A2"/>
    <w:rsid w:val="009D0F60"/>
    <w:rsid w:val="009E1AB9"/>
    <w:rsid w:val="00A24CEC"/>
    <w:rsid w:val="00A4148D"/>
    <w:rsid w:val="00A45A3F"/>
    <w:rsid w:val="00A57866"/>
    <w:rsid w:val="00A67FAD"/>
    <w:rsid w:val="00A774D4"/>
    <w:rsid w:val="00A93DF9"/>
    <w:rsid w:val="00AA2C38"/>
    <w:rsid w:val="00AA4679"/>
    <w:rsid w:val="00B0438E"/>
    <w:rsid w:val="00B43A6B"/>
    <w:rsid w:val="00BE6FA6"/>
    <w:rsid w:val="00CB408C"/>
    <w:rsid w:val="00CF6F5A"/>
    <w:rsid w:val="00D17F3D"/>
    <w:rsid w:val="00DA48BD"/>
    <w:rsid w:val="00DB5214"/>
    <w:rsid w:val="00DC1664"/>
    <w:rsid w:val="00DC16E6"/>
    <w:rsid w:val="00DF4B0E"/>
    <w:rsid w:val="00E85895"/>
    <w:rsid w:val="00E93087"/>
    <w:rsid w:val="00E94D76"/>
    <w:rsid w:val="00EA5286"/>
    <w:rsid w:val="00ED25EA"/>
    <w:rsid w:val="00EF2EE9"/>
    <w:rsid w:val="00F233A9"/>
    <w:rsid w:val="00F4064C"/>
    <w:rsid w:val="00F7064E"/>
    <w:rsid w:val="00FA1F6F"/>
    <w:rsid w:val="00FA5EAD"/>
    <w:rsid w:val="00F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c12">
    <w:name w:val="c6 c12"/>
    <w:rsid w:val="00071453"/>
  </w:style>
  <w:style w:type="paragraph" w:styleId="a4">
    <w:name w:val="Balloon Text"/>
    <w:basedOn w:val="a"/>
    <w:link w:val="a5"/>
    <w:uiPriority w:val="99"/>
    <w:semiHidden/>
    <w:unhideWhenUsed/>
    <w:rsid w:val="00B043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SMIRNOVANP</dc:creator>
  <cp:keywords/>
  <dc:description/>
  <cp:lastModifiedBy>kuznetsovama</cp:lastModifiedBy>
  <cp:revision>5</cp:revision>
  <cp:lastPrinted>2022-03-15T07:27:00Z</cp:lastPrinted>
  <dcterms:created xsi:type="dcterms:W3CDTF">2022-11-18T04:18:00Z</dcterms:created>
  <dcterms:modified xsi:type="dcterms:W3CDTF">2022-11-24T06:00:00Z</dcterms:modified>
</cp:coreProperties>
</file>